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8DE40" w14:textId="77777777" w:rsidR="009C0421" w:rsidRDefault="009C0421" w:rsidP="00A4321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s>
        <w:spacing w:after="120"/>
        <w:rPr>
          <w:rFonts w:asciiTheme="minorHAnsi" w:hAnsiTheme="minorHAnsi" w:cs="Arial"/>
          <w:b/>
          <w:szCs w:val="24"/>
        </w:rPr>
      </w:pPr>
      <w:r>
        <w:rPr>
          <w:rFonts w:asciiTheme="minorHAnsi" w:hAnsiTheme="minorHAnsi" w:cs="Arial"/>
          <w:b/>
          <w:szCs w:val="24"/>
        </w:rPr>
        <w:t>Organization:</w:t>
      </w:r>
      <w:r>
        <w:rPr>
          <w:rFonts w:asciiTheme="minorHAnsi" w:hAnsiTheme="minorHAnsi" w:cs="Arial"/>
          <w:b/>
          <w:szCs w:val="24"/>
        </w:rPr>
        <w:tab/>
        <w:t>Max Higbee Center</w:t>
      </w:r>
    </w:p>
    <w:p w14:paraId="0F82F467" w14:textId="77777777" w:rsidR="007A7B11" w:rsidRPr="00A43210" w:rsidRDefault="007A7B11" w:rsidP="00A4321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s>
        <w:spacing w:after="120"/>
        <w:rPr>
          <w:rFonts w:asciiTheme="minorHAnsi" w:hAnsiTheme="minorHAnsi" w:cs="Arial"/>
          <w:b/>
          <w:szCs w:val="24"/>
        </w:rPr>
      </w:pPr>
      <w:r w:rsidRPr="00A43210">
        <w:rPr>
          <w:rFonts w:asciiTheme="minorHAnsi" w:hAnsiTheme="minorHAnsi" w:cs="Arial"/>
          <w:b/>
          <w:szCs w:val="24"/>
        </w:rPr>
        <w:t>Policy Type:</w:t>
      </w:r>
      <w:r w:rsidRPr="00A43210">
        <w:rPr>
          <w:rFonts w:asciiTheme="minorHAnsi" w:hAnsiTheme="minorHAnsi" w:cs="Arial"/>
          <w:b/>
          <w:szCs w:val="24"/>
        </w:rPr>
        <w:tab/>
        <w:t>Board Process</w:t>
      </w:r>
    </w:p>
    <w:p w14:paraId="2DE6BAE8" w14:textId="60841C0F" w:rsidR="00A43210" w:rsidRPr="00A43210" w:rsidRDefault="00503095" w:rsidP="00A4321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s>
        <w:spacing w:after="120"/>
        <w:rPr>
          <w:rFonts w:asciiTheme="minorHAnsi" w:hAnsiTheme="minorHAnsi" w:cs="Arial"/>
          <w:b/>
          <w:szCs w:val="24"/>
        </w:rPr>
      </w:pPr>
      <w:r>
        <w:rPr>
          <w:rFonts w:asciiTheme="minorHAnsi" w:hAnsiTheme="minorHAnsi" w:cs="Arial"/>
          <w:b/>
          <w:szCs w:val="24"/>
        </w:rPr>
        <w:t>Last Revised</w:t>
      </w:r>
      <w:r w:rsidR="009C0421">
        <w:rPr>
          <w:rFonts w:asciiTheme="minorHAnsi" w:hAnsiTheme="minorHAnsi" w:cs="Arial"/>
          <w:b/>
          <w:szCs w:val="24"/>
        </w:rPr>
        <w:t>:</w:t>
      </w:r>
      <w:r w:rsidR="002903BD" w:rsidRPr="00A43210">
        <w:rPr>
          <w:rFonts w:asciiTheme="minorHAnsi" w:hAnsiTheme="minorHAnsi" w:cs="Arial"/>
          <w:b/>
          <w:szCs w:val="24"/>
        </w:rPr>
        <w:tab/>
      </w:r>
      <w:r>
        <w:rPr>
          <w:rFonts w:asciiTheme="minorHAnsi" w:hAnsiTheme="minorHAnsi" w:cs="Arial"/>
          <w:b/>
          <w:szCs w:val="24"/>
        </w:rPr>
        <w:t>October</w:t>
      </w:r>
      <w:bookmarkStart w:id="0" w:name="_GoBack"/>
      <w:bookmarkEnd w:id="0"/>
      <w:r w:rsidR="002903BD" w:rsidRPr="00A43210">
        <w:rPr>
          <w:rFonts w:asciiTheme="minorHAnsi" w:hAnsiTheme="minorHAnsi" w:cs="Arial"/>
          <w:b/>
          <w:szCs w:val="24"/>
        </w:rPr>
        <w:t xml:space="preserve"> 2015</w:t>
      </w:r>
      <w:bookmarkStart w:id="1" w:name="P40"/>
      <w:bookmarkEnd w:id="1"/>
    </w:p>
    <w:p w14:paraId="079D258F" w14:textId="68ED01DD" w:rsidR="00A43210" w:rsidRDefault="00A43210" w:rsidP="007A7B11">
      <w:pPr>
        <w:tabs>
          <w:tab w:val="left" w:pos="2160"/>
        </w:tabs>
        <w:spacing w:after="120"/>
        <w:rPr>
          <w:rFonts w:asciiTheme="minorHAnsi" w:hAnsiTheme="minorHAnsi" w:cs="Arial"/>
          <w:b/>
          <w:szCs w:val="24"/>
        </w:rPr>
      </w:pPr>
    </w:p>
    <w:p w14:paraId="2F20FD1E" w14:textId="77777777" w:rsidR="0024478F" w:rsidRDefault="0024478F" w:rsidP="007A7B11">
      <w:pPr>
        <w:tabs>
          <w:tab w:val="left" w:pos="2160"/>
        </w:tabs>
        <w:spacing w:after="120"/>
        <w:rPr>
          <w:rFonts w:asciiTheme="minorHAnsi" w:hAnsiTheme="minorHAnsi" w:cs="Arial"/>
          <w:b/>
          <w:szCs w:val="24"/>
        </w:rPr>
      </w:pPr>
    </w:p>
    <w:p w14:paraId="32B6992B" w14:textId="77777777" w:rsidR="007A7B11" w:rsidRPr="007D17BE" w:rsidRDefault="007A7B11" w:rsidP="007A7B11">
      <w:pPr>
        <w:tabs>
          <w:tab w:val="left" w:pos="2160"/>
        </w:tabs>
        <w:spacing w:after="120"/>
        <w:rPr>
          <w:rFonts w:asciiTheme="minorHAnsi" w:hAnsiTheme="minorHAnsi" w:cs="Arial"/>
          <w:b/>
          <w:szCs w:val="24"/>
        </w:rPr>
      </w:pPr>
      <w:r w:rsidRPr="007D17BE">
        <w:rPr>
          <w:rFonts w:asciiTheme="minorHAnsi" w:hAnsiTheme="minorHAnsi" w:cs="Arial"/>
          <w:b/>
          <w:szCs w:val="24"/>
        </w:rPr>
        <w:t>C – Global Governance Commitment</w:t>
      </w:r>
    </w:p>
    <w:p w14:paraId="221EE5A2" w14:textId="6664A8FA" w:rsidR="007A7B11" w:rsidRPr="007D17BE" w:rsidRDefault="007A7B11" w:rsidP="007A7B11">
      <w:pPr>
        <w:pBdr>
          <w:top w:val="single" w:sz="12" w:space="1" w:color="auto"/>
        </w:pBdr>
        <w:tabs>
          <w:tab w:val="left" w:pos="2160"/>
        </w:tabs>
        <w:spacing w:after="120"/>
        <w:rPr>
          <w:rFonts w:asciiTheme="minorHAnsi" w:hAnsiTheme="minorHAnsi"/>
          <w:szCs w:val="24"/>
        </w:rPr>
      </w:pPr>
      <w:r w:rsidRPr="007D17BE">
        <w:rPr>
          <w:rFonts w:asciiTheme="minorHAnsi" w:hAnsiTheme="minorHAnsi"/>
          <w:szCs w:val="24"/>
        </w:rPr>
        <w:t xml:space="preserve">Acting on behalf of our community and the </w:t>
      </w:r>
      <w:r w:rsidR="00C56E15" w:rsidRPr="007D17BE">
        <w:rPr>
          <w:rFonts w:asciiTheme="minorHAnsi" w:hAnsiTheme="minorHAnsi"/>
          <w:szCs w:val="24"/>
        </w:rPr>
        <w:t>families</w:t>
      </w:r>
      <w:r w:rsidRPr="007D17BE">
        <w:rPr>
          <w:rFonts w:asciiTheme="minorHAnsi" w:hAnsiTheme="minorHAnsi"/>
          <w:szCs w:val="24"/>
        </w:rPr>
        <w:t xml:space="preserve"> that we serve, the Board ensures the success of Max Higbee Center by working together, empowering and holding accountable our Executive Director, providing strategic leadership for our organization, and perpetuating a</w:t>
      </w:r>
      <w:r w:rsidR="00EF03EF">
        <w:rPr>
          <w:rFonts w:asciiTheme="minorHAnsi" w:hAnsiTheme="minorHAnsi"/>
          <w:szCs w:val="24"/>
        </w:rPr>
        <w:t>n effective</w:t>
      </w:r>
      <w:r w:rsidR="00503095">
        <w:rPr>
          <w:rFonts w:asciiTheme="minorHAnsi" w:hAnsiTheme="minorHAnsi"/>
          <w:szCs w:val="24"/>
        </w:rPr>
        <w:t xml:space="preserve"> </w:t>
      </w:r>
      <w:r w:rsidRPr="007D17BE">
        <w:rPr>
          <w:rFonts w:asciiTheme="minorHAnsi" w:hAnsiTheme="minorHAnsi"/>
          <w:szCs w:val="24"/>
        </w:rPr>
        <w:t>board.</w:t>
      </w:r>
    </w:p>
    <w:p w14:paraId="165C379E" w14:textId="77777777" w:rsidR="007A7B11" w:rsidRPr="007D17BE" w:rsidRDefault="007A7B11" w:rsidP="007A7B11">
      <w:pPr>
        <w:pBdr>
          <w:top w:val="single" w:sz="12" w:space="1" w:color="auto"/>
        </w:pBdr>
        <w:tabs>
          <w:tab w:val="left" w:pos="2160"/>
        </w:tabs>
        <w:spacing w:after="120"/>
        <w:rPr>
          <w:rFonts w:asciiTheme="minorHAnsi" w:hAnsiTheme="minorHAnsi"/>
          <w:szCs w:val="24"/>
        </w:rPr>
      </w:pPr>
    </w:p>
    <w:p w14:paraId="6ACE71FA" w14:textId="77777777" w:rsidR="007A7B11" w:rsidRPr="007D17BE" w:rsidRDefault="007A7B11" w:rsidP="007A7B11">
      <w:pPr>
        <w:tabs>
          <w:tab w:val="left" w:pos="2160"/>
        </w:tabs>
        <w:spacing w:after="120"/>
        <w:rPr>
          <w:rFonts w:asciiTheme="minorHAnsi" w:hAnsiTheme="minorHAnsi" w:cs="Arial"/>
          <w:b/>
          <w:szCs w:val="24"/>
        </w:rPr>
      </w:pPr>
      <w:r w:rsidRPr="007D17BE">
        <w:rPr>
          <w:rFonts w:asciiTheme="minorHAnsi" w:hAnsiTheme="minorHAnsi" w:cs="Arial"/>
          <w:b/>
          <w:szCs w:val="24"/>
        </w:rPr>
        <w:t>C1 – Governing Style</w:t>
      </w:r>
    </w:p>
    <w:p w14:paraId="0CF76BE6" w14:textId="77777777" w:rsidR="007A7B11" w:rsidRPr="007D17BE" w:rsidRDefault="007A7B11" w:rsidP="007A7B11">
      <w:pPr>
        <w:pBdr>
          <w:top w:val="single" w:sz="12" w:space="1" w:color="auto"/>
        </w:pBdr>
        <w:tabs>
          <w:tab w:val="left" w:pos="2160"/>
        </w:tabs>
        <w:spacing w:after="120"/>
        <w:rPr>
          <w:rFonts w:asciiTheme="minorHAnsi" w:hAnsiTheme="minorHAnsi"/>
          <w:szCs w:val="24"/>
        </w:rPr>
      </w:pPr>
      <w:r w:rsidRPr="007D17BE">
        <w:rPr>
          <w:rFonts w:asciiTheme="minorHAnsi" w:hAnsiTheme="minorHAnsi"/>
          <w:szCs w:val="24"/>
        </w:rPr>
        <w:t>We will govern in a manner that provides strategic leader</w:t>
      </w:r>
      <w:r w:rsidR="00EF03EF">
        <w:rPr>
          <w:rFonts w:asciiTheme="minorHAnsi" w:hAnsiTheme="minorHAnsi"/>
          <w:szCs w:val="24"/>
        </w:rPr>
        <w:t>ship</w:t>
      </w:r>
      <w:r w:rsidRPr="007D17BE">
        <w:rPr>
          <w:rFonts w:asciiTheme="minorHAnsi" w:hAnsiTheme="minorHAnsi"/>
          <w:szCs w:val="24"/>
        </w:rPr>
        <w:t xml:space="preserve"> for Max Higbee Center by </w:t>
      </w:r>
      <w:proofErr w:type="gramStart"/>
      <w:r w:rsidRPr="007D17BE">
        <w:rPr>
          <w:rFonts w:asciiTheme="minorHAnsi" w:hAnsiTheme="minorHAnsi"/>
          <w:szCs w:val="24"/>
        </w:rPr>
        <w:t>focusing</w:t>
      </w:r>
      <w:proofErr w:type="gramEnd"/>
      <w:r w:rsidRPr="007D17BE">
        <w:rPr>
          <w:rFonts w:asciiTheme="minorHAnsi" w:hAnsiTheme="minorHAnsi"/>
          <w:szCs w:val="24"/>
        </w:rPr>
        <w:t xml:space="preserve"> our vision outward and toward the future.</w:t>
      </w:r>
    </w:p>
    <w:p w14:paraId="0AF31593" w14:textId="77777777" w:rsidR="007A7B11" w:rsidRPr="007D17BE" w:rsidRDefault="007A7B11" w:rsidP="007A7B11">
      <w:pPr>
        <w:numPr>
          <w:ilvl w:val="0"/>
          <w:numId w:val="8"/>
        </w:numPr>
        <w:tabs>
          <w:tab w:val="left" w:pos="2160"/>
        </w:tabs>
        <w:spacing w:after="120"/>
        <w:rPr>
          <w:rFonts w:asciiTheme="minorHAnsi" w:hAnsiTheme="minorHAnsi"/>
          <w:szCs w:val="24"/>
        </w:rPr>
      </w:pPr>
      <w:r w:rsidRPr="007D17BE">
        <w:rPr>
          <w:rFonts w:asciiTheme="minorHAnsi" w:hAnsiTheme="minorHAnsi"/>
          <w:szCs w:val="24"/>
        </w:rPr>
        <w:t>We will distinguish between board and management responsibilities, using Policy Governance</w:t>
      </w:r>
      <w:r w:rsidR="00C56E15" w:rsidRPr="007D17BE">
        <w:rPr>
          <w:rFonts w:asciiTheme="minorHAnsi" w:hAnsiTheme="minorHAnsi"/>
          <w:szCs w:val="24"/>
        </w:rPr>
        <w:t xml:space="preserve"> as a framework for decision-making and reporting</w:t>
      </w:r>
      <w:r w:rsidRPr="007D17BE">
        <w:rPr>
          <w:rFonts w:asciiTheme="minorHAnsi" w:hAnsiTheme="minorHAnsi"/>
          <w:szCs w:val="24"/>
        </w:rPr>
        <w:t>.</w:t>
      </w:r>
    </w:p>
    <w:p w14:paraId="2A8F52AA" w14:textId="77777777" w:rsidR="007A7B11" w:rsidRPr="007D17BE" w:rsidRDefault="007A7B11" w:rsidP="007A7B11">
      <w:pPr>
        <w:numPr>
          <w:ilvl w:val="0"/>
          <w:numId w:val="8"/>
        </w:numPr>
        <w:tabs>
          <w:tab w:val="left" w:pos="2160"/>
        </w:tabs>
        <w:spacing w:after="120"/>
        <w:rPr>
          <w:rFonts w:asciiTheme="minorHAnsi" w:hAnsiTheme="minorHAnsi"/>
          <w:szCs w:val="24"/>
        </w:rPr>
      </w:pPr>
      <w:r w:rsidRPr="007D17BE">
        <w:rPr>
          <w:rFonts w:asciiTheme="minorHAnsi" w:hAnsiTheme="minorHAnsi"/>
          <w:szCs w:val="24"/>
        </w:rPr>
        <w:t>We will maintain our group discipline, authority and responsibility.</w:t>
      </w:r>
    </w:p>
    <w:p w14:paraId="57630851" w14:textId="77777777" w:rsidR="007A7B11" w:rsidRPr="007D17BE" w:rsidRDefault="007A7B11" w:rsidP="007A7B11">
      <w:pPr>
        <w:numPr>
          <w:ilvl w:val="0"/>
          <w:numId w:val="8"/>
        </w:numPr>
        <w:tabs>
          <w:tab w:val="left" w:pos="2160"/>
        </w:tabs>
        <w:spacing w:after="120"/>
        <w:rPr>
          <w:rFonts w:asciiTheme="minorHAnsi" w:hAnsiTheme="minorHAnsi"/>
          <w:szCs w:val="24"/>
        </w:rPr>
      </w:pPr>
      <w:r w:rsidRPr="007D17BE">
        <w:rPr>
          <w:rFonts w:asciiTheme="minorHAnsi" w:hAnsiTheme="minorHAnsi"/>
          <w:szCs w:val="24"/>
        </w:rPr>
        <w:t xml:space="preserve">We will </w:t>
      </w:r>
      <w:r w:rsidR="00C56E15" w:rsidRPr="007D17BE">
        <w:rPr>
          <w:rFonts w:asciiTheme="minorHAnsi" w:hAnsiTheme="minorHAnsi"/>
          <w:szCs w:val="24"/>
        </w:rPr>
        <w:t>act with</w:t>
      </w:r>
      <w:r w:rsidRPr="007D17BE">
        <w:rPr>
          <w:rFonts w:asciiTheme="minorHAnsi" w:hAnsiTheme="minorHAnsi"/>
          <w:szCs w:val="24"/>
        </w:rPr>
        <w:t xml:space="preserve"> respect</w:t>
      </w:r>
      <w:r w:rsidR="002903BD" w:rsidRPr="007D17BE">
        <w:rPr>
          <w:rFonts w:asciiTheme="minorHAnsi" w:hAnsiTheme="minorHAnsi"/>
          <w:szCs w:val="24"/>
        </w:rPr>
        <w:t>, consideration,</w:t>
      </w:r>
      <w:r w:rsidRPr="007D17BE">
        <w:rPr>
          <w:rFonts w:asciiTheme="minorHAnsi" w:hAnsiTheme="minorHAnsi"/>
          <w:szCs w:val="24"/>
        </w:rPr>
        <w:t xml:space="preserve"> and cooperation in our board relations</w:t>
      </w:r>
      <w:bookmarkStart w:id="2" w:name="P42"/>
      <w:bookmarkEnd w:id="2"/>
      <w:r w:rsidR="005E77E2" w:rsidRPr="007D17BE">
        <w:rPr>
          <w:rFonts w:asciiTheme="minorHAnsi" w:hAnsiTheme="minorHAnsi"/>
          <w:szCs w:val="24"/>
        </w:rPr>
        <w:t>.</w:t>
      </w:r>
    </w:p>
    <w:p w14:paraId="0D42ECFC" w14:textId="77777777" w:rsidR="007A7B11" w:rsidRPr="007D17BE" w:rsidRDefault="007A7B11" w:rsidP="007A7B11">
      <w:pPr>
        <w:tabs>
          <w:tab w:val="left" w:pos="2160"/>
        </w:tabs>
        <w:spacing w:after="120"/>
        <w:ind w:left="360"/>
        <w:rPr>
          <w:rFonts w:asciiTheme="minorHAnsi" w:hAnsiTheme="minorHAnsi"/>
          <w:szCs w:val="24"/>
        </w:rPr>
      </w:pPr>
    </w:p>
    <w:p w14:paraId="5B8A460E" w14:textId="77777777" w:rsidR="007A7B11" w:rsidRPr="007D17BE" w:rsidRDefault="007A7B11" w:rsidP="007A7B11">
      <w:pPr>
        <w:tabs>
          <w:tab w:val="left" w:pos="2160"/>
        </w:tabs>
        <w:spacing w:after="120"/>
        <w:ind w:left="360" w:hanging="360"/>
        <w:rPr>
          <w:rFonts w:asciiTheme="minorHAnsi" w:hAnsiTheme="minorHAnsi"/>
          <w:b/>
          <w:szCs w:val="24"/>
        </w:rPr>
      </w:pPr>
      <w:r w:rsidRPr="007D17BE">
        <w:rPr>
          <w:rFonts w:asciiTheme="minorHAnsi" w:hAnsiTheme="minorHAnsi" w:cs="Arial"/>
          <w:b/>
          <w:szCs w:val="24"/>
        </w:rPr>
        <w:t xml:space="preserve">C2 – The Board’s Job </w:t>
      </w:r>
    </w:p>
    <w:p w14:paraId="62AE5E00" w14:textId="77777777" w:rsidR="007A7B11" w:rsidRPr="007D17BE" w:rsidRDefault="007A7B11" w:rsidP="007A7B11">
      <w:pPr>
        <w:pBdr>
          <w:top w:val="single" w:sz="12" w:space="1" w:color="auto"/>
        </w:pBdr>
        <w:tabs>
          <w:tab w:val="left" w:pos="2160"/>
        </w:tabs>
        <w:spacing w:after="120"/>
        <w:rPr>
          <w:rFonts w:asciiTheme="minorHAnsi" w:hAnsiTheme="minorHAnsi"/>
          <w:szCs w:val="24"/>
        </w:rPr>
      </w:pPr>
      <w:r w:rsidRPr="007D17BE">
        <w:rPr>
          <w:rFonts w:asciiTheme="minorHAnsi" w:hAnsiTheme="minorHAnsi"/>
          <w:szCs w:val="24"/>
        </w:rPr>
        <w:t>In order to govern successfully, we will:</w:t>
      </w:r>
    </w:p>
    <w:p w14:paraId="56591AD0" w14:textId="77777777" w:rsidR="007A7B11" w:rsidRPr="007D17BE" w:rsidRDefault="007A7B11" w:rsidP="007A7B11">
      <w:pPr>
        <w:numPr>
          <w:ilvl w:val="0"/>
          <w:numId w:val="1"/>
        </w:numPr>
        <w:tabs>
          <w:tab w:val="left" w:pos="2160"/>
        </w:tabs>
        <w:spacing w:after="120"/>
        <w:rPr>
          <w:rFonts w:asciiTheme="minorHAnsi" w:hAnsiTheme="minorHAnsi"/>
          <w:szCs w:val="24"/>
        </w:rPr>
      </w:pPr>
      <w:r w:rsidRPr="007D17BE">
        <w:rPr>
          <w:rFonts w:asciiTheme="minorHAnsi" w:hAnsiTheme="minorHAnsi"/>
          <w:szCs w:val="24"/>
        </w:rPr>
        <w:t xml:space="preserve">Hire, compensate, delegate responsibility to, and hold accountable </w:t>
      </w:r>
      <w:r w:rsidR="00936747" w:rsidRPr="007D17BE">
        <w:rPr>
          <w:rFonts w:asciiTheme="minorHAnsi" w:hAnsiTheme="minorHAnsi"/>
          <w:szCs w:val="24"/>
        </w:rPr>
        <w:t>an Executive Director</w:t>
      </w:r>
      <w:r w:rsidR="005E77E2" w:rsidRPr="007D17BE">
        <w:rPr>
          <w:rFonts w:asciiTheme="minorHAnsi" w:hAnsiTheme="minorHAnsi"/>
          <w:szCs w:val="24"/>
        </w:rPr>
        <w:t>.</w:t>
      </w:r>
    </w:p>
    <w:p w14:paraId="33667E39" w14:textId="77777777" w:rsidR="007A7B11" w:rsidRPr="007D17BE" w:rsidRDefault="002903BD" w:rsidP="007A7B11">
      <w:pPr>
        <w:numPr>
          <w:ilvl w:val="0"/>
          <w:numId w:val="1"/>
        </w:numPr>
        <w:tabs>
          <w:tab w:val="left" w:pos="2160"/>
        </w:tabs>
        <w:spacing w:after="120"/>
        <w:rPr>
          <w:rFonts w:asciiTheme="minorHAnsi" w:hAnsiTheme="minorHAnsi"/>
          <w:szCs w:val="24"/>
        </w:rPr>
      </w:pPr>
      <w:r w:rsidRPr="007D17BE">
        <w:rPr>
          <w:rFonts w:asciiTheme="minorHAnsi" w:hAnsiTheme="minorHAnsi"/>
          <w:szCs w:val="24"/>
        </w:rPr>
        <w:t>Rigorously</w:t>
      </w:r>
      <w:r w:rsidR="007A7B11" w:rsidRPr="007D17BE">
        <w:rPr>
          <w:rFonts w:asciiTheme="minorHAnsi" w:hAnsiTheme="minorHAnsi"/>
          <w:szCs w:val="24"/>
        </w:rPr>
        <w:t xml:space="preserve"> monitor </w:t>
      </w:r>
      <w:r w:rsidR="007A7B11" w:rsidRPr="007D17BE">
        <w:rPr>
          <w:rFonts w:asciiTheme="minorHAnsi" w:hAnsiTheme="minorHAnsi"/>
          <w:szCs w:val="24"/>
          <w:u w:val="single"/>
        </w:rPr>
        <w:t>operational performance</w:t>
      </w:r>
      <w:r w:rsidR="007A7B11" w:rsidRPr="007D17BE">
        <w:rPr>
          <w:rFonts w:asciiTheme="minorHAnsi" w:hAnsiTheme="minorHAnsi"/>
          <w:szCs w:val="24"/>
        </w:rPr>
        <w:t xml:space="preserve"> in the areas of Ends and Executive Limitations, and </w:t>
      </w:r>
      <w:r w:rsidR="007A7B11" w:rsidRPr="007D17BE">
        <w:rPr>
          <w:rFonts w:asciiTheme="minorHAnsi" w:hAnsiTheme="minorHAnsi"/>
          <w:szCs w:val="24"/>
          <w:u w:val="single"/>
        </w:rPr>
        <w:t>Board performance</w:t>
      </w:r>
      <w:r w:rsidR="007A7B11" w:rsidRPr="007D17BE">
        <w:rPr>
          <w:rFonts w:asciiTheme="minorHAnsi" w:hAnsiTheme="minorHAnsi"/>
          <w:szCs w:val="24"/>
        </w:rPr>
        <w:t xml:space="preserve"> in the areas of Board Process and Board-Management Relationship.</w:t>
      </w:r>
    </w:p>
    <w:p w14:paraId="7E051051" w14:textId="77777777" w:rsidR="002903BD" w:rsidRPr="007D17BE" w:rsidRDefault="007A7B11" w:rsidP="007A7B11">
      <w:pPr>
        <w:numPr>
          <w:ilvl w:val="0"/>
          <w:numId w:val="1"/>
        </w:numPr>
        <w:tabs>
          <w:tab w:val="left" w:pos="2160"/>
        </w:tabs>
        <w:spacing w:after="120"/>
        <w:rPr>
          <w:rFonts w:asciiTheme="minorHAnsi" w:hAnsiTheme="minorHAnsi"/>
          <w:szCs w:val="24"/>
        </w:rPr>
      </w:pPr>
      <w:r w:rsidRPr="007D17BE">
        <w:rPr>
          <w:rFonts w:asciiTheme="minorHAnsi" w:hAnsiTheme="minorHAnsi"/>
          <w:szCs w:val="24"/>
        </w:rPr>
        <w:t xml:space="preserve">Perpetuate the Board’s leadership </w:t>
      </w:r>
      <w:r w:rsidR="00936747" w:rsidRPr="007D17BE">
        <w:rPr>
          <w:rFonts w:asciiTheme="minorHAnsi" w:hAnsiTheme="minorHAnsi"/>
          <w:szCs w:val="24"/>
        </w:rPr>
        <w:t xml:space="preserve">through </w:t>
      </w:r>
      <w:r w:rsidRPr="007D17BE">
        <w:rPr>
          <w:rFonts w:asciiTheme="minorHAnsi" w:hAnsiTheme="minorHAnsi"/>
          <w:szCs w:val="24"/>
        </w:rPr>
        <w:t>ongoing education</w:t>
      </w:r>
      <w:r w:rsidR="0037654E" w:rsidRPr="007D17BE">
        <w:rPr>
          <w:rFonts w:asciiTheme="minorHAnsi" w:hAnsiTheme="minorHAnsi"/>
          <w:szCs w:val="24"/>
        </w:rPr>
        <w:t xml:space="preserve"> and training</w:t>
      </w:r>
      <w:r w:rsidR="005E77E2" w:rsidRPr="007D17BE">
        <w:rPr>
          <w:rFonts w:asciiTheme="minorHAnsi" w:hAnsiTheme="minorHAnsi"/>
          <w:szCs w:val="24"/>
        </w:rPr>
        <w:t>.</w:t>
      </w:r>
    </w:p>
    <w:p w14:paraId="234FFBCC" w14:textId="77777777" w:rsidR="0037654E" w:rsidRPr="007D17BE" w:rsidRDefault="005E77E2" w:rsidP="007A7B11">
      <w:pPr>
        <w:numPr>
          <w:ilvl w:val="0"/>
          <w:numId w:val="1"/>
        </w:numPr>
        <w:tabs>
          <w:tab w:val="left" w:pos="2160"/>
        </w:tabs>
        <w:spacing w:after="120"/>
        <w:rPr>
          <w:rFonts w:asciiTheme="minorHAnsi" w:hAnsiTheme="minorHAnsi"/>
          <w:szCs w:val="24"/>
        </w:rPr>
      </w:pPr>
      <w:r w:rsidRPr="007D17BE">
        <w:rPr>
          <w:rFonts w:asciiTheme="minorHAnsi" w:hAnsiTheme="minorHAnsi"/>
          <w:szCs w:val="24"/>
        </w:rPr>
        <w:t>Maintain balanced composition</w:t>
      </w:r>
      <w:r w:rsidR="008E54A5" w:rsidRPr="007D17BE">
        <w:rPr>
          <w:rFonts w:asciiTheme="minorHAnsi" w:hAnsiTheme="minorHAnsi"/>
          <w:szCs w:val="24"/>
        </w:rPr>
        <w:t xml:space="preserve"> and sustained function of the Board </w:t>
      </w:r>
      <w:r w:rsidRPr="007D17BE">
        <w:rPr>
          <w:rFonts w:asciiTheme="minorHAnsi" w:hAnsiTheme="minorHAnsi"/>
          <w:szCs w:val="24"/>
        </w:rPr>
        <w:t>through stra</w:t>
      </w:r>
      <w:r w:rsidR="007D17BE">
        <w:rPr>
          <w:rFonts w:asciiTheme="minorHAnsi" w:hAnsiTheme="minorHAnsi"/>
          <w:szCs w:val="24"/>
        </w:rPr>
        <w:t>tegic recruitment of new directors</w:t>
      </w:r>
      <w:r w:rsidRPr="007D17BE">
        <w:rPr>
          <w:rFonts w:asciiTheme="minorHAnsi" w:hAnsiTheme="minorHAnsi"/>
          <w:szCs w:val="24"/>
        </w:rPr>
        <w:t xml:space="preserve"> as needed.</w:t>
      </w:r>
    </w:p>
    <w:p w14:paraId="4E7B8B10" w14:textId="77777777" w:rsidR="00DA2C0A" w:rsidRDefault="00DA2C0A" w:rsidP="007A7B11">
      <w:pPr>
        <w:numPr>
          <w:ilvl w:val="0"/>
          <w:numId w:val="1"/>
        </w:numPr>
        <w:tabs>
          <w:tab w:val="left" w:pos="2160"/>
        </w:tabs>
        <w:spacing w:after="120"/>
        <w:rPr>
          <w:rFonts w:asciiTheme="minorHAnsi" w:hAnsiTheme="minorHAnsi"/>
          <w:szCs w:val="24"/>
        </w:rPr>
      </w:pPr>
      <w:r w:rsidRPr="007D17BE">
        <w:rPr>
          <w:rFonts w:asciiTheme="minorHAnsi" w:hAnsiTheme="minorHAnsi"/>
          <w:szCs w:val="24"/>
        </w:rPr>
        <w:t>At least every two years, review the organizational goals and objectives and evaluate the effectiveness of the program in meeting those goals and objectives.</w:t>
      </w:r>
    </w:p>
    <w:p w14:paraId="7492C95D" w14:textId="77777777" w:rsidR="00EF03EF" w:rsidRPr="007D17BE" w:rsidRDefault="00EF03EF" w:rsidP="007A7B11">
      <w:pPr>
        <w:numPr>
          <w:ilvl w:val="0"/>
          <w:numId w:val="1"/>
        </w:numPr>
        <w:tabs>
          <w:tab w:val="left" w:pos="2160"/>
        </w:tabs>
        <w:spacing w:after="120"/>
        <w:rPr>
          <w:rFonts w:asciiTheme="minorHAnsi" w:hAnsiTheme="minorHAnsi"/>
          <w:szCs w:val="24"/>
        </w:rPr>
      </w:pPr>
      <w:r>
        <w:rPr>
          <w:rFonts w:asciiTheme="minorHAnsi" w:hAnsiTheme="minorHAnsi"/>
          <w:szCs w:val="24"/>
        </w:rPr>
        <w:t>Participate actively in fundraising for the organization.</w:t>
      </w:r>
    </w:p>
    <w:p w14:paraId="3E43EBD9" w14:textId="77777777" w:rsidR="007A7B11" w:rsidRPr="00AC67AB" w:rsidRDefault="007A7B11" w:rsidP="007A7B11">
      <w:pPr>
        <w:numPr>
          <w:ilvl w:val="0"/>
          <w:numId w:val="1"/>
        </w:numPr>
        <w:tabs>
          <w:tab w:val="left" w:pos="2160"/>
        </w:tabs>
        <w:spacing w:after="120"/>
        <w:rPr>
          <w:rFonts w:asciiTheme="minorHAnsi" w:hAnsiTheme="minorHAnsi" w:cs="Arial"/>
          <w:szCs w:val="24"/>
        </w:rPr>
      </w:pPr>
      <w:r w:rsidRPr="007D17BE">
        <w:rPr>
          <w:rFonts w:asciiTheme="minorHAnsi" w:hAnsiTheme="minorHAnsi"/>
          <w:szCs w:val="24"/>
        </w:rPr>
        <w:t>Perform other d</w:t>
      </w:r>
      <w:r w:rsidR="00DA2C0A" w:rsidRPr="007D17BE">
        <w:rPr>
          <w:rFonts w:asciiTheme="minorHAnsi" w:hAnsiTheme="minorHAnsi"/>
          <w:szCs w:val="24"/>
        </w:rPr>
        <w:t>uties as required by the bylaws.</w:t>
      </w:r>
    </w:p>
    <w:p w14:paraId="55832AB4" w14:textId="240A1D79" w:rsidR="00AC67AB" w:rsidRPr="007D17BE" w:rsidRDefault="00AC67AB" w:rsidP="007A7B11">
      <w:pPr>
        <w:numPr>
          <w:ilvl w:val="0"/>
          <w:numId w:val="1"/>
        </w:numPr>
        <w:tabs>
          <w:tab w:val="left" w:pos="2160"/>
        </w:tabs>
        <w:spacing w:after="120"/>
        <w:rPr>
          <w:rFonts w:asciiTheme="minorHAnsi" w:hAnsiTheme="minorHAnsi" w:cs="Arial"/>
          <w:szCs w:val="24"/>
        </w:rPr>
      </w:pPr>
      <w:r>
        <w:rPr>
          <w:rFonts w:asciiTheme="minorHAnsi" w:hAnsiTheme="minorHAnsi"/>
          <w:szCs w:val="24"/>
        </w:rPr>
        <w:t xml:space="preserve">Make a financial and/or in-kind annual contribution to the organization. </w:t>
      </w:r>
    </w:p>
    <w:p w14:paraId="4EBBAF6F" w14:textId="77777777" w:rsidR="00936747" w:rsidRPr="007D17BE" w:rsidRDefault="00936747" w:rsidP="00936747">
      <w:pPr>
        <w:tabs>
          <w:tab w:val="left" w:pos="2160"/>
        </w:tabs>
        <w:spacing w:after="120"/>
        <w:ind w:left="360"/>
        <w:rPr>
          <w:rFonts w:asciiTheme="minorHAnsi" w:hAnsiTheme="minorHAnsi" w:cs="Arial"/>
          <w:szCs w:val="24"/>
        </w:rPr>
      </w:pPr>
    </w:p>
    <w:p w14:paraId="114619BB" w14:textId="77777777" w:rsidR="0037654E" w:rsidRPr="007D17BE" w:rsidRDefault="007A7B11" w:rsidP="00DA2C0A">
      <w:pPr>
        <w:pBdr>
          <w:bottom w:val="single" w:sz="12" w:space="1" w:color="auto"/>
        </w:pBdr>
        <w:tabs>
          <w:tab w:val="left" w:pos="2160"/>
        </w:tabs>
        <w:spacing w:after="120"/>
        <w:rPr>
          <w:rFonts w:asciiTheme="minorHAnsi" w:hAnsiTheme="minorHAnsi" w:cs="Arial"/>
          <w:szCs w:val="24"/>
        </w:rPr>
      </w:pPr>
      <w:bookmarkStart w:id="3" w:name="P43"/>
      <w:bookmarkEnd w:id="3"/>
      <w:r w:rsidRPr="007D17BE">
        <w:rPr>
          <w:rFonts w:asciiTheme="minorHAnsi" w:hAnsiTheme="minorHAnsi" w:cs="Arial"/>
          <w:b/>
          <w:szCs w:val="24"/>
        </w:rPr>
        <w:lastRenderedPageBreak/>
        <w:t>C3 – Agenda Planning</w:t>
      </w:r>
    </w:p>
    <w:p w14:paraId="4955DDB2" w14:textId="77777777" w:rsidR="007A7B11" w:rsidRPr="007D17BE" w:rsidRDefault="007A7B11" w:rsidP="00936747">
      <w:pPr>
        <w:tabs>
          <w:tab w:val="left" w:pos="2160"/>
        </w:tabs>
        <w:spacing w:after="120"/>
        <w:rPr>
          <w:rFonts w:asciiTheme="minorHAnsi" w:hAnsiTheme="minorHAnsi" w:cs="Arial"/>
          <w:szCs w:val="24"/>
        </w:rPr>
      </w:pPr>
      <w:r w:rsidRPr="007D17BE">
        <w:rPr>
          <w:rFonts w:asciiTheme="minorHAnsi" w:hAnsiTheme="minorHAnsi"/>
          <w:szCs w:val="24"/>
        </w:rPr>
        <w:t xml:space="preserve">We will </w:t>
      </w:r>
      <w:r w:rsidR="00936747" w:rsidRPr="007D17BE">
        <w:rPr>
          <w:rFonts w:asciiTheme="minorHAnsi" w:hAnsiTheme="minorHAnsi"/>
          <w:szCs w:val="24"/>
        </w:rPr>
        <w:t xml:space="preserve">develop and </w:t>
      </w:r>
      <w:r w:rsidRPr="007D17BE">
        <w:rPr>
          <w:rFonts w:asciiTheme="minorHAnsi" w:hAnsiTheme="minorHAnsi"/>
          <w:szCs w:val="24"/>
        </w:rPr>
        <w:t>follow a</w:t>
      </w:r>
      <w:r w:rsidR="00936747" w:rsidRPr="007D17BE">
        <w:rPr>
          <w:rFonts w:asciiTheme="minorHAnsi" w:hAnsiTheme="minorHAnsi"/>
          <w:szCs w:val="24"/>
        </w:rPr>
        <w:t>n</w:t>
      </w:r>
      <w:r w:rsidRPr="007D17BE">
        <w:rPr>
          <w:rFonts w:asciiTheme="minorHAnsi" w:hAnsiTheme="minorHAnsi"/>
          <w:szCs w:val="24"/>
        </w:rPr>
        <w:t xml:space="preserve"> annual </w:t>
      </w:r>
      <w:r w:rsidR="00936747" w:rsidRPr="007D17BE">
        <w:rPr>
          <w:rFonts w:asciiTheme="minorHAnsi" w:hAnsiTheme="minorHAnsi"/>
          <w:szCs w:val="24"/>
        </w:rPr>
        <w:t>board calendar</w:t>
      </w:r>
      <w:r w:rsidR="00DA2C0A" w:rsidRPr="007D17BE">
        <w:rPr>
          <w:rFonts w:asciiTheme="minorHAnsi" w:hAnsiTheme="minorHAnsi"/>
          <w:szCs w:val="24"/>
        </w:rPr>
        <w:t xml:space="preserve"> to guide our monthly agenda planning</w:t>
      </w:r>
      <w:r w:rsidR="00936747" w:rsidRPr="007D17BE">
        <w:rPr>
          <w:rFonts w:asciiTheme="minorHAnsi" w:hAnsiTheme="minorHAnsi"/>
          <w:szCs w:val="24"/>
        </w:rPr>
        <w:t>.</w:t>
      </w:r>
    </w:p>
    <w:p w14:paraId="7E26C96E" w14:textId="77777777" w:rsidR="007A7B11" w:rsidRPr="007D17BE" w:rsidRDefault="00DA2C0A" w:rsidP="007A7B11">
      <w:pPr>
        <w:numPr>
          <w:ilvl w:val="0"/>
          <w:numId w:val="2"/>
        </w:numPr>
        <w:tabs>
          <w:tab w:val="left" w:pos="2160"/>
        </w:tabs>
        <w:spacing w:after="120"/>
        <w:rPr>
          <w:rFonts w:asciiTheme="minorHAnsi" w:hAnsiTheme="minorHAnsi"/>
          <w:szCs w:val="24"/>
        </w:rPr>
      </w:pPr>
      <w:r w:rsidRPr="007D17BE">
        <w:rPr>
          <w:rFonts w:asciiTheme="minorHAnsi" w:hAnsiTheme="minorHAnsi"/>
          <w:szCs w:val="24"/>
        </w:rPr>
        <w:t xml:space="preserve">Each year we will review and update </w:t>
      </w:r>
      <w:r w:rsidR="007D17BE">
        <w:rPr>
          <w:rFonts w:asciiTheme="minorHAnsi" w:hAnsiTheme="minorHAnsi"/>
          <w:szCs w:val="24"/>
        </w:rPr>
        <w:t>a</w:t>
      </w:r>
      <w:r w:rsidR="007A7B11" w:rsidRPr="007D17BE">
        <w:rPr>
          <w:rFonts w:asciiTheme="minorHAnsi" w:hAnsiTheme="minorHAnsi"/>
          <w:szCs w:val="24"/>
        </w:rPr>
        <w:t xml:space="preserve"> </w:t>
      </w:r>
      <w:r w:rsidR="0037654E" w:rsidRPr="007D17BE">
        <w:rPr>
          <w:rFonts w:asciiTheme="minorHAnsi" w:hAnsiTheme="minorHAnsi"/>
          <w:szCs w:val="24"/>
        </w:rPr>
        <w:t xml:space="preserve">board </w:t>
      </w:r>
      <w:r w:rsidR="007A7B11" w:rsidRPr="007D17BE">
        <w:rPr>
          <w:rFonts w:asciiTheme="minorHAnsi" w:hAnsiTheme="minorHAnsi"/>
          <w:szCs w:val="24"/>
        </w:rPr>
        <w:t>calendar</w:t>
      </w:r>
      <w:r w:rsidRPr="007D17BE">
        <w:rPr>
          <w:rFonts w:asciiTheme="minorHAnsi" w:hAnsiTheme="minorHAnsi"/>
          <w:szCs w:val="24"/>
        </w:rPr>
        <w:t>,</w:t>
      </w:r>
      <w:r w:rsidR="007A7B11" w:rsidRPr="007D17BE">
        <w:rPr>
          <w:rFonts w:asciiTheme="minorHAnsi" w:hAnsiTheme="minorHAnsi"/>
          <w:szCs w:val="24"/>
        </w:rPr>
        <w:t xml:space="preserve"> </w:t>
      </w:r>
      <w:r w:rsidR="007D17BE">
        <w:rPr>
          <w:rFonts w:asciiTheme="minorHAnsi" w:hAnsiTheme="minorHAnsi"/>
          <w:szCs w:val="24"/>
        </w:rPr>
        <w:t xml:space="preserve">which </w:t>
      </w:r>
      <w:r w:rsidR="007A7B11" w:rsidRPr="007D17BE">
        <w:rPr>
          <w:rFonts w:asciiTheme="minorHAnsi" w:hAnsiTheme="minorHAnsi"/>
          <w:szCs w:val="24"/>
        </w:rPr>
        <w:t xml:space="preserve">includes tasks and events related to </w:t>
      </w:r>
      <w:r w:rsidR="0037654E" w:rsidRPr="007D17BE">
        <w:rPr>
          <w:rFonts w:asciiTheme="minorHAnsi" w:hAnsiTheme="minorHAnsi"/>
          <w:szCs w:val="24"/>
        </w:rPr>
        <w:t xml:space="preserve">our </w:t>
      </w:r>
      <w:r w:rsidR="007A7B11" w:rsidRPr="007D17BE">
        <w:rPr>
          <w:rFonts w:asciiTheme="minorHAnsi" w:hAnsiTheme="minorHAnsi"/>
          <w:szCs w:val="24"/>
        </w:rPr>
        <w:t xml:space="preserve">Board training </w:t>
      </w:r>
      <w:r w:rsidR="0037654E" w:rsidRPr="007D17BE">
        <w:rPr>
          <w:rFonts w:asciiTheme="minorHAnsi" w:hAnsiTheme="minorHAnsi"/>
          <w:szCs w:val="24"/>
        </w:rPr>
        <w:t xml:space="preserve">and education </w:t>
      </w:r>
      <w:r w:rsidR="007A7B11" w:rsidRPr="007D17BE">
        <w:rPr>
          <w:rFonts w:asciiTheme="minorHAnsi" w:hAnsiTheme="minorHAnsi"/>
          <w:szCs w:val="24"/>
        </w:rPr>
        <w:t>schedule,</w:t>
      </w:r>
      <w:r w:rsidRPr="007D17BE">
        <w:rPr>
          <w:rFonts w:asciiTheme="minorHAnsi" w:hAnsiTheme="minorHAnsi"/>
          <w:szCs w:val="24"/>
        </w:rPr>
        <w:t xml:space="preserve"> the monitoring schedule, and the Executive Director</w:t>
      </w:r>
      <w:r w:rsidR="007A7B11" w:rsidRPr="007D17BE">
        <w:rPr>
          <w:rFonts w:asciiTheme="minorHAnsi" w:hAnsiTheme="minorHAnsi"/>
          <w:szCs w:val="24"/>
        </w:rPr>
        <w:t xml:space="preserve"> </w:t>
      </w:r>
      <w:proofErr w:type="gramStart"/>
      <w:r w:rsidR="007A7B11" w:rsidRPr="007D17BE">
        <w:rPr>
          <w:rFonts w:asciiTheme="minorHAnsi" w:hAnsiTheme="minorHAnsi"/>
          <w:szCs w:val="24"/>
        </w:rPr>
        <w:t>evaluation</w:t>
      </w:r>
      <w:proofErr w:type="gramEnd"/>
      <w:r w:rsidR="007A7B11" w:rsidRPr="007D17BE">
        <w:rPr>
          <w:rFonts w:asciiTheme="minorHAnsi" w:hAnsiTheme="minorHAnsi"/>
          <w:szCs w:val="24"/>
        </w:rPr>
        <w:t xml:space="preserve"> and compensation decisions</w:t>
      </w:r>
      <w:r w:rsidRPr="007D17BE">
        <w:rPr>
          <w:rFonts w:asciiTheme="minorHAnsi" w:hAnsiTheme="minorHAnsi"/>
          <w:szCs w:val="24"/>
        </w:rPr>
        <w:t>.</w:t>
      </w:r>
    </w:p>
    <w:p w14:paraId="310A8403" w14:textId="221D6EFA" w:rsidR="0037654E" w:rsidRPr="007D17BE" w:rsidRDefault="0037654E" w:rsidP="007A7B11">
      <w:pPr>
        <w:numPr>
          <w:ilvl w:val="0"/>
          <w:numId w:val="2"/>
        </w:numPr>
        <w:tabs>
          <w:tab w:val="left" w:pos="2160"/>
        </w:tabs>
        <w:spacing w:after="120"/>
        <w:rPr>
          <w:rFonts w:asciiTheme="minorHAnsi" w:hAnsiTheme="minorHAnsi"/>
          <w:szCs w:val="24"/>
        </w:rPr>
      </w:pPr>
      <w:r w:rsidRPr="007D17BE">
        <w:rPr>
          <w:rFonts w:asciiTheme="minorHAnsi" w:hAnsiTheme="minorHAnsi"/>
          <w:szCs w:val="24"/>
        </w:rPr>
        <w:t xml:space="preserve">Using the annual board calendar as a guide, our </w:t>
      </w:r>
      <w:r w:rsidR="00E056EA">
        <w:rPr>
          <w:rFonts w:asciiTheme="minorHAnsi" w:hAnsiTheme="minorHAnsi"/>
          <w:szCs w:val="24"/>
        </w:rPr>
        <w:t>Executive Director will draft the monthly board meeting agendas for approval by the Board President.  Board meeting agendas may</w:t>
      </w:r>
      <w:r w:rsidR="007A7B11" w:rsidRPr="007D17BE">
        <w:rPr>
          <w:rFonts w:asciiTheme="minorHAnsi" w:hAnsiTheme="minorHAnsi"/>
          <w:szCs w:val="24"/>
        </w:rPr>
        <w:t xml:space="preserve"> be modified at the meeting by a majority vote of the Board</w:t>
      </w:r>
      <w:r w:rsidR="00E056EA">
        <w:rPr>
          <w:rFonts w:asciiTheme="minorHAnsi" w:hAnsiTheme="minorHAnsi"/>
          <w:szCs w:val="24"/>
        </w:rPr>
        <w:t xml:space="preserve"> at the beginning of the meeting</w:t>
      </w:r>
      <w:r w:rsidR="007A7B11" w:rsidRPr="007D17BE">
        <w:rPr>
          <w:rFonts w:asciiTheme="minorHAnsi" w:hAnsiTheme="minorHAnsi"/>
          <w:szCs w:val="24"/>
        </w:rPr>
        <w:t>.</w:t>
      </w:r>
    </w:p>
    <w:p w14:paraId="7B773516" w14:textId="77777777" w:rsidR="00DA2C0A" w:rsidRPr="007D17BE" w:rsidRDefault="00DA2C0A" w:rsidP="007A7B11">
      <w:pPr>
        <w:tabs>
          <w:tab w:val="left" w:pos="2160"/>
        </w:tabs>
        <w:spacing w:after="120"/>
        <w:rPr>
          <w:rFonts w:asciiTheme="minorHAnsi" w:hAnsiTheme="minorHAnsi" w:cs="Arial"/>
          <w:szCs w:val="24"/>
        </w:rPr>
      </w:pPr>
    </w:p>
    <w:p w14:paraId="273C9091" w14:textId="77777777" w:rsidR="007A7B11" w:rsidRPr="007D17BE" w:rsidRDefault="007A7B11" w:rsidP="007A7B11">
      <w:pPr>
        <w:tabs>
          <w:tab w:val="left" w:pos="2160"/>
        </w:tabs>
        <w:spacing w:after="120"/>
        <w:rPr>
          <w:rFonts w:asciiTheme="minorHAnsi" w:hAnsiTheme="minorHAnsi" w:cs="Arial"/>
          <w:b/>
          <w:szCs w:val="24"/>
        </w:rPr>
      </w:pPr>
      <w:r w:rsidRPr="007D17BE">
        <w:rPr>
          <w:rFonts w:asciiTheme="minorHAnsi" w:hAnsiTheme="minorHAnsi" w:cs="Arial"/>
          <w:b/>
          <w:szCs w:val="24"/>
        </w:rPr>
        <w:t>C4 – Board Meetings</w:t>
      </w:r>
    </w:p>
    <w:p w14:paraId="5982E304" w14:textId="77777777" w:rsidR="007A7B11" w:rsidRPr="007D17BE" w:rsidRDefault="007A7B11" w:rsidP="007A7B11">
      <w:pPr>
        <w:pBdr>
          <w:top w:val="single" w:sz="12" w:space="1" w:color="auto"/>
        </w:pBdr>
        <w:tabs>
          <w:tab w:val="left" w:pos="2160"/>
        </w:tabs>
        <w:spacing w:after="120"/>
        <w:rPr>
          <w:rFonts w:asciiTheme="minorHAnsi" w:hAnsiTheme="minorHAnsi"/>
          <w:szCs w:val="24"/>
        </w:rPr>
      </w:pPr>
      <w:r w:rsidRPr="007D17BE">
        <w:rPr>
          <w:rFonts w:asciiTheme="minorHAnsi" w:hAnsiTheme="minorHAnsi"/>
          <w:szCs w:val="24"/>
        </w:rPr>
        <w:t>Board meetings are for the task of getting the Board’s job done.</w:t>
      </w:r>
    </w:p>
    <w:p w14:paraId="0D4BF037" w14:textId="77777777" w:rsidR="007A7B11" w:rsidRPr="007D17BE" w:rsidRDefault="007A7B11" w:rsidP="007A7B11">
      <w:pPr>
        <w:numPr>
          <w:ilvl w:val="0"/>
          <w:numId w:val="3"/>
        </w:numPr>
        <w:tabs>
          <w:tab w:val="left" w:pos="2160"/>
        </w:tabs>
        <w:spacing w:after="120"/>
        <w:rPr>
          <w:rFonts w:asciiTheme="minorHAnsi" w:hAnsiTheme="minorHAnsi"/>
          <w:szCs w:val="24"/>
        </w:rPr>
      </w:pPr>
      <w:r w:rsidRPr="007D17BE">
        <w:rPr>
          <w:rFonts w:asciiTheme="minorHAnsi" w:hAnsiTheme="minorHAnsi"/>
          <w:szCs w:val="24"/>
        </w:rPr>
        <w:t>We will use Board meeting time only for work that is the whole Board's responsibility. We will avoid committee issues, operational matters, personal concerns and other topics that are not the highest and best use of our time.</w:t>
      </w:r>
    </w:p>
    <w:p w14:paraId="354B26B4" w14:textId="77777777" w:rsidR="007A7B11" w:rsidRPr="007D17BE" w:rsidRDefault="007A7B11" w:rsidP="007A7B11">
      <w:pPr>
        <w:numPr>
          <w:ilvl w:val="0"/>
          <w:numId w:val="3"/>
        </w:numPr>
        <w:tabs>
          <w:tab w:val="left" w:pos="2160"/>
        </w:tabs>
        <w:spacing w:after="120"/>
        <w:rPr>
          <w:rFonts w:asciiTheme="minorHAnsi" w:hAnsiTheme="minorHAnsi"/>
          <w:szCs w:val="24"/>
        </w:rPr>
      </w:pPr>
      <w:r w:rsidRPr="007D17BE">
        <w:rPr>
          <w:rFonts w:asciiTheme="minorHAnsi" w:hAnsiTheme="minorHAnsi"/>
          <w:szCs w:val="24"/>
        </w:rPr>
        <w:t xml:space="preserve">Meetings will be open to the </w:t>
      </w:r>
      <w:r w:rsidR="0037654E" w:rsidRPr="007D17BE">
        <w:rPr>
          <w:rFonts w:asciiTheme="minorHAnsi" w:hAnsiTheme="minorHAnsi"/>
          <w:szCs w:val="24"/>
        </w:rPr>
        <w:t>public</w:t>
      </w:r>
      <w:r w:rsidRPr="007D17BE">
        <w:rPr>
          <w:rFonts w:asciiTheme="minorHAnsi" w:hAnsiTheme="minorHAnsi"/>
          <w:szCs w:val="24"/>
        </w:rPr>
        <w:t xml:space="preserve"> except when executive session is officially called.</w:t>
      </w:r>
    </w:p>
    <w:p w14:paraId="1F188E20" w14:textId="77777777" w:rsidR="007A7B11" w:rsidRPr="007D17BE" w:rsidRDefault="007A7B11" w:rsidP="007A7B11">
      <w:pPr>
        <w:numPr>
          <w:ilvl w:val="1"/>
          <w:numId w:val="3"/>
        </w:numPr>
        <w:tabs>
          <w:tab w:val="left" w:pos="2160"/>
        </w:tabs>
        <w:spacing w:after="120"/>
        <w:rPr>
          <w:rFonts w:asciiTheme="minorHAnsi" w:hAnsiTheme="minorHAnsi"/>
          <w:szCs w:val="24"/>
        </w:rPr>
      </w:pPr>
      <w:r w:rsidRPr="007D17BE">
        <w:rPr>
          <w:rFonts w:asciiTheme="minorHAnsi" w:hAnsiTheme="minorHAnsi"/>
          <w:szCs w:val="24"/>
        </w:rPr>
        <w:t>We may occasionally use executive session to deal with confidential matters</w:t>
      </w:r>
      <w:r w:rsidR="0037654E" w:rsidRPr="007D17BE">
        <w:rPr>
          <w:rFonts w:asciiTheme="minorHAnsi" w:hAnsiTheme="minorHAnsi"/>
          <w:szCs w:val="24"/>
        </w:rPr>
        <w:t>.</w:t>
      </w:r>
    </w:p>
    <w:p w14:paraId="0C112716" w14:textId="77777777" w:rsidR="007A7B11" w:rsidRPr="007D17BE" w:rsidRDefault="007A7B11" w:rsidP="007A7B11">
      <w:pPr>
        <w:numPr>
          <w:ilvl w:val="0"/>
          <w:numId w:val="3"/>
        </w:numPr>
        <w:tabs>
          <w:tab w:val="left" w:pos="2160"/>
        </w:tabs>
        <w:spacing w:after="120"/>
        <w:rPr>
          <w:rFonts w:asciiTheme="minorHAnsi" w:hAnsiTheme="minorHAnsi"/>
          <w:szCs w:val="24"/>
        </w:rPr>
      </w:pPr>
      <w:r w:rsidRPr="007D17BE">
        <w:rPr>
          <w:rFonts w:asciiTheme="minorHAnsi" w:hAnsiTheme="minorHAnsi"/>
          <w:szCs w:val="24"/>
        </w:rPr>
        <w:t>We will seek consensus through discussion. We will then finalize and document decisions through the use of motions, seconds and majority vote.</w:t>
      </w:r>
    </w:p>
    <w:p w14:paraId="09153915" w14:textId="77777777" w:rsidR="007A7B11" w:rsidRPr="007D17BE" w:rsidRDefault="007A7B11" w:rsidP="007A7B11">
      <w:pPr>
        <w:tabs>
          <w:tab w:val="left" w:pos="2160"/>
        </w:tabs>
        <w:spacing w:after="120"/>
        <w:rPr>
          <w:rFonts w:asciiTheme="minorHAnsi" w:hAnsiTheme="minorHAnsi" w:cs="Arial"/>
          <w:szCs w:val="24"/>
        </w:rPr>
      </w:pPr>
    </w:p>
    <w:p w14:paraId="0E3B960D" w14:textId="77777777" w:rsidR="007A7B11" w:rsidRPr="007D17BE" w:rsidRDefault="007A7B11" w:rsidP="007A7B11">
      <w:pPr>
        <w:tabs>
          <w:tab w:val="left" w:pos="2160"/>
        </w:tabs>
        <w:spacing w:after="120"/>
        <w:rPr>
          <w:rFonts w:asciiTheme="minorHAnsi" w:hAnsiTheme="minorHAnsi" w:cs="Arial"/>
          <w:szCs w:val="24"/>
        </w:rPr>
      </w:pPr>
      <w:bookmarkStart w:id="4" w:name="P45"/>
      <w:bookmarkEnd w:id="4"/>
      <w:r w:rsidRPr="007D17BE">
        <w:rPr>
          <w:rFonts w:asciiTheme="minorHAnsi" w:hAnsiTheme="minorHAnsi" w:cs="Arial"/>
          <w:b/>
          <w:szCs w:val="24"/>
        </w:rPr>
        <w:t>C5 – Directors’ Code of Conduct</w:t>
      </w:r>
    </w:p>
    <w:p w14:paraId="1EF825C6" w14:textId="77777777" w:rsidR="007A7B11" w:rsidRPr="007D17BE" w:rsidRDefault="007A7B11" w:rsidP="007A7B11">
      <w:pPr>
        <w:pBdr>
          <w:top w:val="single" w:sz="12" w:space="1" w:color="auto"/>
        </w:pBdr>
        <w:tabs>
          <w:tab w:val="left" w:pos="2160"/>
        </w:tabs>
        <w:spacing w:after="120"/>
        <w:rPr>
          <w:rFonts w:asciiTheme="minorHAnsi" w:hAnsiTheme="minorHAnsi"/>
          <w:szCs w:val="24"/>
        </w:rPr>
      </w:pPr>
      <w:r w:rsidRPr="007D17BE">
        <w:rPr>
          <w:rFonts w:asciiTheme="minorHAnsi" w:hAnsiTheme="minorHAnsi"/>
          <w:szCs w:val="24"/>
        </w:rPr>
        <w:t>We each commit ourselves to ethical, professional and lawful conduct.</w:t>
      </w:r>
    </w:p>
    <w:p w14:paraId="30CDE77C" w14:textId="77777777" w:rsidR="007A7B11" w:rsidRPr="007D17BE" w:rsidRDefault="007A7B11" w:rsidP="007A7B11">
      <w:pPr>
        <w:numPr>
          <w:ilvl w:val="0"/>
          <w:numId w:val="4"/>
        </w:numPr>
        <w:tabs>
          <w:tab w:val="left" w:pos="2160"/>
        </w:tabs>
        <w:spacing w:after="120"/>
        <w:rPr>
          <w:rFonts w:asciiTheme="minorHAnsi" w:hAnsiTheme="minorHAnsi"/>
          <w:szCs w:val="24"/>
        </w:rPr>
      </w:pPr>
      <w:r w:rsidRPr="007D17BE">
        <w:rPr>
          <w:rFonts w:asciiTheme="minorHAnsi" w:hAnsiTheme="minorHAnsi"/>
          <w:szCs w:val="24"/>
        </w:rPr>
        <w:t xml:space="preserve">Every director is responsible at all times for acting in good faith, in a manner which she/he reasonably believes to be in the best interests of the </w:t>
      </w:r>
      <w:r w:rsidR="002903BD" w:rsidRPr="007D17BE">
        <w:rPr>
          <w:rFonts w:asciiTheme="minorHAnsi" w:hAnsiTheme="minorHAnsi"/>
          <w:szCs w:val="24"/>
        </w:rPr>
        <w:t>organization</w:t>
      </w:r>
      <w:r w:rsidRPr="007D17BE">
        <w:rPr>
          <w:rFonts w:asciiTheme="minorHAnsi" w:hAnsiTheme="minorHAnsi"/>
          <w:szCs w:val="24"/>
        </w:rPr>
        <w:t>, and with such care as an ordinarily prudent person in a like position would use under similar circumstances.</w:t>
      </w:r>
    </w:p>
    <w:p w14:paraId="66364F9E" w14:textId="77777777" w:rsidR="007A7B11" w:rsidRPr="007D17BE" w:rsidRDefault="007A7B11" w:rsidP="008E54A5">
      <w:pPr>
        <w:numPr>
          <w:ilvl w:val="0"/>
          <w:numId w:val="4"/>
        </w:numPr>
        <w:tabs>
          <w:tab w:val="left" w:pos="2160"/>
        </w:tabs>
        <w:spacing w:after="120"/>
        <w:rPr>
          <w:rFonts w:asciiTheme="minorHAnsi" w:hAnsiTheme="minorHAnsi"/>
          <w:szCs w:val="24"/>
        </w:rPr>
      </w:pPr>
      <w:r w:rsidRPr="007D17BE">
        <w:rPr>
          <w:rFonts w:asciiTheme="minorHAnsi" w:hAnsiTheme="minorHAnsi"/>
          <w:szCs w:val="24"/>
        </w:rPr>
        <w:t xml:space="preserve">There will be no self-dealing or any conduct of private business or personal services between any </w:t>
      </w:r>
      <w:r w:rsidR="008E54A5" w:rsidRPr="007D17BE">
        <w:rPr>
          <w:rFonts w:asciiTheme="minorHAnsi" w:hAnsiTheme="minorHAnsi"/>
          <w:szCs w:val="24"/>
        </w:rPr>
        <w:t>Board member and the organization</w:t>
      </w:r>
      <w:r w:rsidRPr="007D17BE">
        <w:rPr>
          <w:rFonts w:asciiTheme="minorHAnsi" w:hAnsiTheme="minorHAnsi"/>
          <w:szCs w:val="24"/>
        </w:rPr>
        <w:t xml:space="preserve"> except as procedurally controlled to assure openness, competitive opportunity and equal access to “inside” information.</w:t>
      </w:r>
    </w:p>
    <w:p w14:paraId="4C995CDB" w14:textId="77777777" w:rsidR="007A7B11" w:rsidRPr="007D17BE" w:rsidRDefault="007A7B11" w:rsidP="007A7B11">
      <w:pPr>
        <w:numPr>
          <w:ilvl w:val="1"/>
          <w:numId w:val="4"/>
        </w:numPr>
        <w:tabs>
          <w:tab w:val="left" w:pos="2160"/>
        </w:tabs>
        <w:spacing w:after="120"/>
        <w:rPr>
          <w:rFonts w:asciiTheme="minorHAnsi" w:hAnsiTheme="minorHAnsi"/>
          <w:szCs w:val="24"/>
        </w:rPr>
      </w:pPr>
      <w:r w:rsidRPr="007D17BE">
        <w:rPr>
          <w:rFonts w:asciiTheme="minorHAnsi" w:hAnsiTheme="minorHAnsi"/>
          <w:szCs w:val="24"/>
        </w:rPr>
        <w:t>At a new director’s first board meeting, he/she will complete the “Conflict of Interest Disclosure” form, and wil</w:t>
      </w:r>
      <w:r w:rsidR="007D17BE">
        <w:rPr>
          <w:rFonts w:asciiTheme="minorHAnsi" w:hAnsiTheme="minorHAnsi"/>
          <w:szCs w:val="24"/>
        </w:rPr>
        <w:t>l verbally report to the whole B</w:t>
      </w:r>
      <w:r w:rsidRPr="007D17BE">
        <w:rPr>
          <w:rFonts w:asciiTheme="minorHAnsi" w:hAnsiTheme="minorHAnsi"/>
          <w:szCs w:val="24"/>
        </w:rPr>
        <w:t>oard the potential conflicts. Any subsequent potential conflicts</w:t>
      </w:r>
      <w:r w:rsidR="007D17BE">
        <w:rPr>
          <w:rFonts w:asciiTheme="minorHAnsi" w:hAnsiTheme="minorHAnsi"/>
          <w:szCs w:val="24"/>
        </w:rPr>
        <w:t xml:space="preserve"> will be reported to the whole B</w:t>
      </w:r>
      <w:r w:rsidRPr="007D17BE">
        <w:rPr>
          <w:rFonts w:asciiTheme="minorHAnsi" w:hAnsiTheme="minorHAnsi"/>
          <w:szCs w:val="24"/>
        </w:rPr>
        <w:t>oard immediately.</w:t>
      </w:r>
    </w:p>
    <w:p w14:paraId="328C0C16" w14:textId="77777777" w:rsidR="007A7B11" w:rsidRPr="007D17BE" w:rsidRDefault="007A7B11" w:rsidP="007A7B11">
      <w:pPr>
        <w:numPr>
          <w:ilvl w:val="1"/>
          <w:numId w:val="4"/>
        </w:numPr>
        <w:tabs>
          <w:tab w:val="left" w:pos="2160"/>
        </w:tabs>
        <w:spacing w:after="120"/>
        <w:rPr>
          <w:rFonts w:asciiTheme="minorHAnsi" w:hAnsiTheme="minorHAnsi"/>
          <w:szCs w:val="24"/>
        </w:rPr>
      </w:pPr>
      <w:r w:rsidRPr="007D17BE">
        <w:rPr>
          <w:rFonts w:asciiTheme="minorHAnsi" w:hAnsiTheme="minorHAnsi"/>
          <w:szCs w:val="24"/>
        </w:rPr>
        <w:t>When the Board is to decide on an issue about which a director has an unavoidable conflict of interest, that director shall abstain from the conversation and the vote.</w:t>
      </w:r>
    </w:p>
    <w:p w14:paraId="41B86941" w14:textId="77777777" w:rsidR="007A7B11" w:rsidRPr="007D17BE" w:rsidRDefault="007A7B11" w:rsidP="007A7B11">
      <w:pPr>
        <w:numPr>
          <w:ilvl w:val="1"/>
          <w:numId w:val="4"/>
        </w:numPr>
        <w:tabs>
          <w:tab w:val="left" w:pos="2160"/>
        </w:tabs>
        <w:spacing w:after="120"/>
        <w:rPr>
          <w:rFonts w:asciiTheme="minorHAnsi" w:hAnsiTheme="minorHAnsi"/>
          <w:szCs w:val="24"/>
        </w:rPr>
      </w:pPr>
      <w:r w:rsidRPr="007D17BE">
        <w:rPr>
          <w:rFonts w:asciiTheme="minorHAnsi" w:hAnsiTheme="minorHAnsi"/>
          <w:szCs w:val="24"/>
        </w:rPr>
        <w:lastRenderedPageBreak/>
        <w:t>A director who applies for employment must first resign from the Board.</w:t>
      </w:r>
    </w:p>
    <w:p w14:paraId="5AAAC478" w14:textId="77777777" w:rsidR="007A7B11" w:rsidRPr="007D17BE" w:rsidRDefault="007A7B11" w:rsidP="007A7B11">
      <w:pPr>
        <w:numPr>
          <w:ilvl w:val="0"/>
          <w:numId w:val="4"/>
        </w:numPr>
        <w:tabs>
          <w:tab w:val="left" w:pos="2160"/>
        </w:tabs>
        <w:spacing w:after="120"/>
        <w:rPr>
          <w:rFonts w:asciiTheme="minorHAnsi" w:hAnsiTheme="minorHAnsi"/>
          <w:szCs w:val="24"/>
        </w:rPr>
      </w:pPr>
      <w:r w:rsidRPr="007D17BE">
        <w:rPr>
          <w:rFonts w:asciiTheme="minorHAnsi" w:hAnsiTheme="minorHAnsi"/>
          <w:szCs w:val="24"/>
        </w:rPr>
        <w:t>Directors may not attempt to exercise individual authority over the organization.</w:t>
      </w:r>
    </w:p>
    <w:p w14:paraId="644011F9" w14:textId="77777777" w:rsidR="007A7B11" w:rsidRPr="007D17BE" w:rsidRDefault="007A7B11" w:rsidP="007A7B11">
      <w:pPr>
        <w:numPr>
          <w:ilvl w:val="1"/>
          <w:numId w:val="4"/>
        </w:numPr>
        <w:tabs>
          <w:tab w:val="left" w:pos="2160"/>
        </w:tabs>
        <w:spacing w:after="120"/>
        <w:rPr>
          <w:rFonts w:asciiTheme="minorHAnsi" w:hAnsiTheme="minorHAnsi"/>
          <w:szCs w:val="24"/>
        </w:rPr>
      </w:pPr>
      <w:r w:rsidRPr="007D17BE">
        <w:rPr>
          <w:rFonts w:asciiTheme="minorHAnsi" w:hAnsiTheme="minorHAnsi"/>
          <w:szCs w:val="24"/>
        </w:rPr>
        <w:t>When interacting with the GM or employees, directors must carefully and openly recognize their lack of authority.</w:t>
      </w:r>
    </w:p>
    <w:p w14:paraId="08FE6A42" w14:textId="77777777" w:rsidR="007A7B11" w:rsidRPr="007D17BE" w:rsidRDefault="007A7B11" w:rsidP="007A7B11">
      <w:pPr>
        <w:numPr>
          <w:ilvl w:val="1"/>
          <w:numId w:val="4"/>
        </w:numPr>
        <w:tabs>
          <w:tab w:val="left" w:pos="2160"/>
        </w:tabs>
        <w:spacing w:after="120"/>
        <w:rPr>
          <w:rFonts w:asciiTheme="minorHAnsi" w:hAnsiTheme="minorHAnsi"/>
          <w:szCs w:val="24"/>
        </w:rPr>
      </w:pPr>
      <w:r w:rsidRPr="007D17BE">
        <w:rPr>
          <w:rFonts w:asciiTheme="minorHAnsi" w:hAnsiTheme="minorHAnsi"/>
          <w:szCs w:val="24"/>
        </w:rPr>
        <w:t>When interacting with the public, the press, or other entities, directors must recognize the same limitation and the inability of any director to speak for the Board except to repeat explicitly stated Board decisions.</w:t>
      </w:r>
    </w:p>
    <w:p w14:paraId="233F0F90" w14:textId="77777777" w:rsidR="007A7B11" w:rsidRPr="007D17BE" w:rsidRDefault="007A7B11" w:rsidP="007A7B11">
      <w:pPr>
        <w:numPr>
          <w:ilvl w:val="0"/>
          <w:numId w:val="4"/>
        </w:numPr>
        <w:tabs>
          <w:tab w:val="left" w:pos="2160"/>
        </w:tabs>
        <w:spacing w:after="120"/>
        <w:rPr>
          <w:rFonts w:asciiTheme="minorHAnsi" w:hAnsiTheme="minorHAnsi"/>
          <w:szCs w:val="24"/>
        </w:rPr>
      </w:pPr>
      <w:r w:rsidRPr="007D17BE">
        <w:rPr>
          <w:rFonts w:asciiTheme="minorHAnsi" w:hAnsiTheme="minorHAnsi"/>
          <w:szCs w:val="24"/>
        </w:rPr>
        <w:t>Directors will respect the confidentiality appropriate to issues of a sensitive nature and must continue to honor confidentiality after leaving Board service.</w:t>
      </w:r>
    </w:p>
    <w:p w14:paraId="4544D9E2" w14:textId="77777777" w:rsidR="007A7B11" w:rsidRPr="007D17BE" w:rsidRDefault="007A7B11" w:rsidP="007A7B11">
      <w:pPr>
        <w:numPr>
          <w:ilvl w:val="0"/>
          <w:numId w:val="4"/>
        </w:numPr>
        <w:tabs>
          <w:tab w:val="left" w:pos="2160"/>
        </w:tabs>
        <w:spacing w:after="120"/>
        <w:rPr>
          <w:rFonts w:asciiTheme="minorHAnsi" w:hAnsiTheme="minorHAnsi"/>
          <w:szCs w:val="24"/>
        </w:rPr>
      </w:pPr>
      <w:r w:rsidRPr="007D17BE">
        <w:rPr>
          <w:rFonts w:asciiTheme="minorHAnsi" w:hAnsiTheme="minorHAnsi"/>
          <w:szCs w:val="24"/>
        </w:rPr>
        <w:t>Directors will prepare for attend, and participate fully in all Board meetings and trainings.</w:t>
      </w:r>
    </w:p>
    <w:p w14:paraId="7D679362" w14:textId="77777777" w:rsidR="007A7B11" w:rsidRPr="007D17BE" w:rsidRDefault="007A7B11" w:rsidP="007A7B11">
      <w:pPr>
        <w:numPr>
          <w:ilvl w:val="0"/>
          <w:numId w:val="4"/>
        </w:numPr>
        <w:tabs>
          <w:tab w:val="left" w:pos="2160"/>
        </w:tabs>
        <w:spacing w:after="120"/>
        <w:rPr>
          <w:rFonts w:asciiTheme="minorHAnsi" w:hAnsiTheme="minorHAnsi"/>
          <w:szCs w:val="24"/>
        </w:rPr>
      </w:pPr>
      <w:r w:rsidRPr="007D17BE">
        <w:rPr>
          <w:rFonts w:asciiTheme="minorHAnsi" w:hAnsiTheme="minorHAnsi"/>
          <w:szCs w:val="24"/>
        </w:rPr>
        <w:t>Directors will support the legitimacy and authority of the Board’s decision on any matter, irrespective of the director’s personal position on the issue.</w:t>
      </w:r>
    </w:p>
    <w:p w14:paraId="098E001B" w14:textId="77777777" w:rsidR="007A7B11" w:rsidRPr="007D17BE" w:rsidRDefault="007A7B11" w:rsidP="007A7B11">
      <w:pPr>
        <w:tabs>
          <w:tab w:val="left" w:pos="2160"/>
        </w:tabs>
        <w:spacing w:after="120"/>
        <w:rPr>
          <w:rFonts w:asciiTheme="minorHAnsi" w:hAnsiTheme="minorHAnsi" w:cs="Arial"/>
          <w:szCs w:val="24"/>
        </w:rPr>
      </w:pPr>
    </w:p>
    <w:p w14:paraId="27A6B5B2" w14:textId="77777777" w:rsidR="007A7B11" w:rsidRPr="007D17BE" w:rsidRDefault="007A7B11" w:rsidP="007A7B11">
      <w:pPr>
        <w:tabs>
          <w:tab w:val="left" w:pos="2160"/>
        </w:tabs>
        <w:spacing w:after="120"/>
        <w:rPr>
          <w:rFonts w:asciiTheme="minorHAnsi" w:hAnsiTheme="minorHAnsi" w:cs="Arial"/>
          <w:szCs w:val="24"/>
        </w:rPr>
      </w:pPr>
      <w:bookmarkStart w:id="5" w:name="P44"/>
      <w:bookmarkEnd w:id="5"/>
      <w:r w:rsidRPr="007D17BE">
        <w:rPr>
          <w:rFonts w:asciiTheme="minorHAnsi" w:hAnsiTheme="minorHAnsi" w:cs="Arial"/>
          <w:b/>
          <w:szCs w:val="24"/>
        </w:rPr>
        <w:t>C6 – Officers’ Roles</w:t>
      </w:r>
    </w:p>
    <w:p w14:paraId="419535BF" w14:textId="77777777" w:rsidR="007A7B11" w:rsidRPr="007D17BE" w:rsidRDefault="007A7B11" w:rsidP="007A7B11">
      <w:pPr>
        <w:pBdr>
          <w:top w:val="single" w:sz="12" w:space="1" w:color="auto"/>
        </w:pBdr>
        <w:tabs>
          <w:tab w:val="left" w:pos="2160"/>
        </w:tabs>
        <w:spacing w:after="120"/>
        <w:rPr>
          <w:rFonts w:asciiTheme="minorHAnsi" w:hAnsiTheme="minorHAnsi"/>
          <w:szCs w:val="24"/>
        </w:rPr>
      </w:pPr>
      <w:r w:rsidRPr="007D17BE">
        <w:rPr>
          <w:rFonts w:asciiTheme="minorHAnsi" w:hAnsiTheme="minorHAnsi"/>
          <w:szCs w:val="24"/>
        </w:rPr>
        <w:t>We will elect officers in order to help us accomplish our job.</w:t>
      </w:r>
    </w:p>
    <w:p w14:paraId="143BB030" w14:textId="77777777" w:rsidR="007A7B11" w:rsidRPr="007D17BE" w:rsidRDefault="00070BC3" w:rsidP="007A7B11">
      <w:pPr>
        <w:numPr>
          <w:ilvl w:val="0"/>
          <w:numId w:val="5"/>
        </w:numPr>
        <w:tabs>
          <w:tab w:val="left" w:pos="2160"/>
        </w:tabs>
        <w:spacing w:after="120"/>
        <w:rPr>
          <w:rFonts w:asciiTheme="minorHAnsi" w:hAnsiTheme="minorHAnsi"/>
          <w:szCs w:val="24"/>
        </w:rPr>
      </w:pPr>
      <w:r>
        <w:rPr>
          <w:rFonts w:asciiTheme="minorHAnsi" w:hAnsiTheme="minorHAnsi"/>
          <w:szCs w:val="24"/>
        </w:rPr>
        <w:t>The P</w:t>
      </w:r>
      <w:r w:rsidR="007A7B11" w:rsidRPr="007D17BE">
        <w:rPr>
          <w:rFonts w:asciiTheme="minorHAnsi" w:hAnsiTheme="minorHAnsi"/>
          <w:szCs w:val="24"/>
        </w:rPr>
        <w:t>resident ensures the Board acts consistently with Board policies.</w:t>
      </w:r>
    </w:p>
    <w:p w14:paraId="50E2E612" w14:textId="77777777" w:rsidR="007A7B11" w:rsidRPr="007D17BE" w:rsidRDefault="007A7B11" w:rsidP="007A7B11">
      <w:pPr>
        <w:numPr>
          <w:ilvl w:val="1"/>
          <w:numId w:val="5"/>
        </w:numPr>
        <w:tabs>
          <w:tab w:val="left" w:pos="2160"/>
        </w:tabs>
        <w:spacing w:after="120"/>
        <w:rPr>
          <w:rFonts w:asciiTheme="minorHAnsi" w:hAnsiTheme="minorHAnsi"/>
          <w:szCs w:val="24"/>
        </w:rPr>
      </w:pPr>
      <w:r w:rsidRPr="007D17BE">
        <w:rPr>
          <w:rFonts w:asciiTheme="minorHAnsi" w:hAnsiTheme="minorHAnsi"/>
          <w:szCs w:val="24"/>
        </w:rPr>
        <w:t>T</w:t>
      </w:r>
      <w:r w:rsidR="00070BC3">
        <w:rPr>
          <w:rFonts w:asciiTheme="minorHAnsi" w:hAnsiTheme="minorHAnsi"/>
          <w:szCs w:val="24"/>
        </w:rPr>
        <w:t>he P</w:t>
      </w:r>
      <w:r w:rsidRPr="007D17BE">
        <w:rPr>
          <w:rFonts w:asciiTheme="minorHAnsi" w:hAnsiTheme="minorHAnsi"/>
          <w:szCs w:val="24"/>
        </w:rPr>
        <w:t>resident is authorized to use any reasonable interpretation of the provisions in the Board Process and Board-Management Relationship policies.</w:t>
      </w:r>
    </w:p>
    <w:p w14:paraId="2BA12911" w14:textId="77777777" w:rsidR="007A7B11" w:rsidRPr="007D17BE" w:rsidRDefault="00070BC3" w:rsidP="007A7B11">
      <w:pPr>
        <w:numPr>
          <w:ilvl w:val="1"/>
          <w:numId w:val="5"/>
        </w:numPr>
        <w:tabs>
          <w:tab w:val="left" w:pos="2160"/>
        </w:tabs>
        <w:spacing w:after="120"/>
        <w:rPr>
          <w:rFonts w:asciiTheme="minorHAnsi" w:hAnsiTheme="minorHAnsi"/>
          <w:szCs w:val="24"/>
        </w:rPr>
      </w:pPr>
      <w:r>
        <w:rPr>
          <w:rFonts w:asciiTheme="minorHAnsi" w:hAnsiTheme="minorHAnsi"/>
          <w:szCs w:val="24"/>
        </w:rPr>
        <w:t>The P</w:t>
      </w:r>
      <w:r w:rsidR="007A7B11" w:rsidRPr="007D17BE">
        <w:rPr>
          <w:rFonts w:asciiTheme="minorHAnsi" w:hAnsiTheme="minorHAnsi"/>
          <w:szCs w:val="24"/>
        </w:rPr>
        <w:t>resident will chair and set the agenda for Board meetings.</w:t>
      </w:r>
    </w:p>
    <w:p w14:paraId="60B13390" w14:textId="77777777" w:rsidR="007A7B11" w:rsidRPr="007D17BE" w:rsidRDefault="00070BC3" w:rsidP="007A7B11">
      <w:pPr>
        <w:numPr>
          <w:ilvl w:val="1"/>
          <w:numId w:val="5"/>
        </w:numPr>
        <w:tabs>
          <w:tab w:val="left" w:pos="2160"/>
        </w:tabs>
        <w:spacing w:after="120"/>
        <w:rPr>
          <w:rFonts w:asciiTheme="minorHAnsi" w:hAnsiTheme="minorHAnsi"/>
          <w:szCs w:val="24"/>
        </w:rPr>
      </w:pPr>
      <w:r>
        <w:rPr>
          <w:rFonts w:asciiTheme="minorHAnsi" w:hAnsiTheme="minorHAnsi"/>
          <w:szCs w:val="24"/>
        </w:rPr>
        <w:t>The P</w:t>
      </w:r>
      <w:r w:rsidR="007A7B11" w:rsidRPr="007D17BE">
        <w:rPr>
          <w:rFonts w:asciiTheme="minorHAnsi" w:hAnsiTheme="minorHAnsi"/>
          <w:szCs w:val="24"/>
        </w:rPr>
        <w:t>resident plans for leadership (officer) perpetuation.</w:t>
      </w:r>
    </w:p>
    <w:p w14:paraId="0913F29C" w14:textId="77777777" w:rsidR="007A7B11" w:rsidRPr="007D17BE" w:rsidRDefault="00070BC3" w:rsidP="007A7B11">
      <w:pPr>
        <w:numPr>
          <w:ilvl w:val="1"/>
          <w:numId w:val="5"/>
        </w:numPr>
        <w:tabs>
          <w:tab w:val="left" w:pos="2160"/>
        </w:tabs>
        <w:spacing w:after="120"/>
        <w:rPr>
          <w:rFonts w:asciiTheme="minorHAnsi" w:hAnsiTheme="minorHAnsi"/>
          <w:szCs w:val="24"/>
        </w:rPr>
      </w:pPr>
      <w:r>
        <w:rPr>
          <w:rFonts w:asciiTheme="minorHAnsi" w:hAnsiTheme="minorHAnsi"/>
          <w:szCs w:val="24"/>
        </w:rPr>
        <w:t>The P</w:t>
      </w:r>
      <w:r w:rsidR="007A7B11" w:rsidRPr="007D17BE">
        <w:rPr>
          <w:rFonts w:asciiTheme="minorHAnsi" w:hAnsiTheme="minorHAnsi"/>
          <w:szCs w:val="24"/>
        </w:rPr>
        <w:t>resident may represent the Board to outside parties.</w:t>
      </w:r>
    </w:p>
    <w:p w14:paraId="5D4EEF3C" w14:textId="77777777" w:rsidR="007A7B11" w:rsidRPr="00070BC3" w:rsidRDefault="00070BC3" w:rsidP="007A7B11">
      <w:pPr>
        <w:numPr>
          <w:ilvl w:val="0"/>
          <w:numId w:val="5"/>
        </w:numPr>
        <w:tabs>
          <w:tab w:val="left" w:pos="2160"/>
        </w:tabs>
        <w:spacing w:after="120"/>
        <w:rPr>
          <w:rFonts w:asciiTheme="minorHAnsi" w:hAnsiTheme="minorHAnsi"/>
          <w:szCs w:val="24"/>
        </w:rPr>
      </w:pPr>
      <w:r>
        <w:rPr>
          <w:rFonts w:asciiTheme="minorHAnsi" w:hAnsiTheme="minorHAnsi"/>
          <w:szCs w:val="24"/>
        </w:rPr>
        <w:t>The V</w:t>
      </w:r>
      <w:r w:rsidR="007A7B11" w:rsidRPr="007D17BE">
        <w:rPr>
          <w:rFonts w:asciiTheme="minorHAnsi" w:hAnsiTheme="minorHAnsi"/>
          <w:szCs w:val="24"/>
        </w:rPr>
        <w:t>ice-</w:t>
      </w:r>
      <w:r>
        <w:rPr>
          <w:rFonts w:asciiTheme="minorHAnsi" w:hAnsiTheme="minorHAnsi"/>
          <w:szCs w:val="24"/>
        </w:rPr>
        <w:t>P</w:t>
      </w:r>
      <w:r w:rsidR="007A7B11" w:rsidRPr="00070BC3">
        <w:rPr>
          <w:rFonts w:asciiTheme="minorHAnsi" w:hAnsiTheme="minorHAnsi"/>
          <w:szCs w:val="24"/>
        </w:rPr>
        <w:t xml:space="preserve">resident </w:t>
      </w:r>
      <w:r>
        <w:rPr>
          <w:rFonts w:asciiTheme="minorHAnsi" w:hAnsiTheme="minorHAnsi"/>
          <w:szCs w:val="24"/>
        </w:rPr>
        <w:t>will perform the duties of the P</w:t>
      </w:r>
      <w:r w:rsidR="007A7B11" w:rsidRPr="00070BC3">
        <w:rPr>
          <w:rFonts w:asciiTheme="minorHAnsi" w:hAnsiTheme="minorHAnsi"/>
          <w:szCs w:val="24"/>
        </w:rPr>
        <w:t>resident in her/his absence.</w:t>
      </w:r>
    </w:p>
    <w:p w14:paraId="383CC337" w14:textId="77777777" w:rsidR="007A7B11" w:rsidRPr="00070BC3" w:rsidRDefault="00070BC3" w:rsidP="009D4BC6">
      <w:pPr>
        <w:numPr>
          <w:ilvl w:val="0"/>
          <w:numId w:val="5"/>
        </w:numPr>
        <w:tabs>
          <w:tab w:val="left" w:pos="2160"/>
        </w:tabs>
        <w:spacing w:after="120"/>
        <w:rPr>
          <w:rFonts w:asciiTheme="minorHAnsi" w:hAnsiTheme="minorHAnsi"/>
          <w:szCs w:val="24"/>
        </w:rPr>
      </w:pPr>
      <w:r>
        <w:rPr>
          <w:rFonts w:asciiTheme="minorHAnsi" w:hAnsiTheme="minorHAnsi"/>
          <w:szCs w:val="24"/>
        </w:rPr>
        <w:t>The T</w:t>
      </w:r>
      <w:r w:rsidR="007A7B11" w:rsidRPr="00070BC3">
        <w:rPr>
          <w:rFonts w:asciiTheme="minorHAnsi" w:hAnsiTheme="minorHAnsi"/>
          <w:szCs w:val="24"/>
        </w:rPr>
        <w:t xml:space="preserve">reasurer will </w:t>
      </w:r>
      <w:r w:rsidR="009D4BC6" w:rsidRPr="00070BC3">
        <w:rPr>
          <w:rFonts w:asciiTheme="minorHAnsi" w:hAnsiTheme="minorHAnsi"/>
          <w:szCs w:val="24"/>
        </w:rPr>
        <w:t>track the financial affairs of the organization</w:t>
      </w:r>
      <w:r>
        <w:rPr>
          <w:rFonts w:asciiTheme="minorHAnsi" w:hAnsiTheme="minorHAnsi"/>
          <w:szCs w:val="24"/>
        </w:rPr>
        <w:t xml:space="preserve"> and assist the Board in understanding the financial position of the organization.</w:t>
      </w:r>
    </w:p>
    <w:p w14:paraId="0E19D679" w14:textId="77777777" w:rsidR="007A7B11" w:rsidRDefault="00070BC3" w:rsidP="007A7B11">
      <w:pPr>
        <w:numPr>
          <w:ilvl w:val="0"/>
          <w:numId w:val="5"/>
        </w:numPr>
        <w:tabs>
          <w:tab w:val="left" w:pos="2160"/>
        </w:tabs>
        <w:spacing w:after="120"/>
        <w:rPr>
          <w:rFonts w:asciiTheme="minorHAnsi" w:hAnsiTheme="minorHAnsi"/>
          <w:szCs w:val="24"/>
        </w:rPr>
      </w:pPr>
      <w:r>
        <w:rPr>
          <w:rFonts w:asciiTheme="minorHAnsi" w:hAnsiTheme="minorHAnsi"/>
          <w:szCs w:val="24"/>
        </w:rPr>
        <w:t>The S</w:t>
      </w:r>
      <w:r w:rsidR="007A7B11" w:rsidRPr="00070BC3">
        <w:rPr>
          <w:rFonts w:asciiTheme="minorHAnsi" w:hAnsiTheme="minorHAnsi"/>
          <w:szCs w:val="24"/>
        </w:rPr>
        <w:t xml:space="preserve">ecretary </w:t>
      </w:r>
      <w:r w:rsidR="009D4BC6" w:rsidRPr="00070BC3">
        <w:rPr>
          <w:rFonts w:asciiTheme="minorHAnsi" w:hAnsiTheme="minorHAnsi"/>
        </w:rPr>
        <w:t>shall keep the minutes of Board meetings</w:t>
      </w:r>
      <w:r w:rsidRPr="00070BC3">
        <w:rPr>
          <w:rFonts w:asciiTheme="minorHAnsi" w:hAnsiTheme="minorHAnsi"/>
        </w:rPr>
        <w:t xml:space="preserve"> and </w:t>
      </w:r>
      <w:r>
        <w:rPr>
          <w:rFonts w:asciiTheme="minorHAnsi" w:hAnsiTheme="minorHAnsi"/>
          <w:szCs w:val="24"/>
        </w:rPr>
        <w:t>ensure</w:t>
      </w:r>
      <w:r w:rsidR="007A7B11" w:rsidRPr="00070BC3">
        <w:rPr>
          <w:rFonts w:asciiTheme="minorHAnsi" w:hAnsiTheme="minorHAnsi"/>
          <w:szCs w:val="24"/>
        </w:rPr>
        <w:t xml:space="preserve"> the Board’s </w:t>
      </w:r>
      <w:r w:rsidRPr="00070BC3">
        <w:rPr>
          <w:rFonts w:asciiTheme="minorHAnsi" w:hAnsiTheme="minorHAnsi"/>
          <w:szCs w:val="24"/>
        </w:rPr>
        <w:t xml:space="preserve">Policies and other </w:t>
      </w:r>
      <w:r w:rsidR="007A7B11" w:rsidRPr="00070BC3">
        <w:rPr>
          <w:rFonts w:asciiTheme="minorHAnsi" w:hAnsiTheme="minorHAnsi"/>
          <w:szCs w:val="24"/>
        </w:rPr>
        <w:t>documents are accurate, up to date, and appropriately maintained.</w:t>
      </w:r>
    </w:p>
    <w:p w14:paraId="104589FF" w14:textId="77777777" w:rsidR="00070BC3" w:rsidRPr="00070BC3" w:rsidRDefault="00070BC3" w:rsidP="007A7B11">
      <w:pPr>
        <w:numPr>
          <w:ilvl w:val="0"/>
          <w:numId w:val="5"/>
        </w:numPr>
        <w:tabs>
          <w:tab w:val="left" w:pos="2160"/>
        </w:tabs>
        <w:spacing w:after="120"/>
        <w:rPr>
          <w:rFonts w:asciiTheme="minorHAnsi" w:hAnsiTheme="minorHAnsi"/>
          <w:szCs w:val="24"/>
        </w:rPr>
      </w:pPr>
      <w:r>
        <w:rPr>
          <w:rFonts w:asciiTheme="minorHAnsi" w:hAnsiTheme="minorHAnsi"/>
          <w:szCs w:val="24"/>
        </w:rPr>
        <w:t>The officers may, at the discretion of the board, delegate any of the tasks assigned to their position, while maintaining accountability for the performance of those tasks.</w:t>
      </w:r>
    </w:p>
    <w:p w14:paraId="56CBAB4A" w14:textId="77777777" w:rsidR="0064630F" w:rsidRDefault="0064630F" w:rsidP="007A7B11">
      <w:pPr>
        <w:tabs>
          <w:tab w:val="left" w:pos="2160"/>
        </w:tabs>
        <w:spacing w:after="120"/>
        <w:rPr>
          <w:rFonts w:asciiTheme="minorHAnsi" w:hAnsiTheme="minorHAnsi" w:cs="Arial"/>
          <w:szCs w:val="24"/>
        </w:rPr>
      </w:pPr>
      <w:bookmarkStart w:id="6" w:name="P46"/>
      <w:bookmarkEnd w:id="6"/>
    </w:p>
    <w:p w14:paraId="5E7723CD" w14:textId="77777777" w:rsidR="007A7B11" w:rsidRPr="007D17BE" w:rsidRDefault="007A7B11" w:rsidP="007A7B11">
      <w:pPr>
        <w:tabs>
          <w:tab w:val="left" w:pos="2160"/>
        </w:tabs>
        <w:spacing w:after="120"/>
        <w:rPr>
          <w:rFonts w:asciiTheme="minorHAnsi" w:hAnsiTheme="minorHAnsi" w:cs="Arial"/>
          <w:szCs w:val="24"/>
        </w:rPr>
      </w:pPr>
      <w:r w:rsidRPr="007D17BE">
        <w:rPr>
          <w:rFonts w:asciiTheme="minorHAnsi" w:hAnsiTheme="minorHAnsi" w:cs="Arial"/>
          <w:b/>
          <w:szCs w:val="24"/>
        </w:rPr>
        <w:t>C7 – Board Committee Principles</w:t>
      </w:r>
    </w:p>
    <w:p w14:paraId="1BA55B39" w14:textId="5E372756" w:rsidR="007A7B11" w:rsidRPr="007D17BE" w:rsidRDefault="007A7B11" w:rsidP="007A7B11">
      <w:pPr>
        <w:pBdr>
          <w:top w:val="single" w:sz="12" w:space="1" w:color="auto"/>
        </w:pBdr>
        <w:tabs>
          <w:tab w:val="left" w:pos="2160"/>
        </w:tabs>
        <w:spacing w:after="120"/>
        <w:rPr>
          <w:rFonts w:asciiTheme="minorHAnsi" w:hAnsiTheme="minorHAnsi"/>
          <w:szCs w:val="24"/>
        </w:rPr>
      </w:pPr>
      <w:r w:rsidRPr="007D17BE">
        <w:rPr>
          <w:rFonts w:asciiTheme="minorHAnsi" w:hAnsiTheme="minorHAnsi"/>
          <w:szCs w:val="24"/>
        </w:rPr>
        <w:t xml:space="preserve">We will use </w:t>
      </w:r>
      <w:r w:rsidRPr="0024478F">
        <w:rPr>
          <w:rFonts w:asciiTheme="minorHAnsi" w:hAnsiTheme="minorHAnsi"/>
          <w:szCs w:val="24"/>
          <w:u w:val="single"/>
        </w:rPr>
        <w:t xml:space="preserve">Board </w:t>
      </w:r>
      <w:r w:rsidR="00503095" w:rsidRPr="0024478F">
        <w:rPr>
          <w:rFonts w:asciiTheme="minorHAnsi" w:hAnsiTheme="minorHAnsi"/>
          <w:szCs w:val="24"/>
          <w:u w:val="single"/>
        </w:rPr>
        <w:t>C</w:t>
      </w:r>
      <w:r w:rsidRPr="0024478F">
        <w:rPr>
          <w:rFonts w:asciiTheme="minorHAnsi" w:hAnsiTheme="minorHAnsi"/>
          <w:szCs w:val="24"/>
          <w:u w:val="single"/>
        </w:rPr>
        <w:t>ommittees</w:t>
      </w:r>
      <w:r w:rsidRPr="007D17BE">
        <w:rPr>
          <w:rFonts w:asciiTheme="minorHAnsi" w:hAnsiTheme="minorHAnsi"/>
          <w:szCs w:val="24"/>
        </w:rPr>
        <w:t xml:space="preserve"> only to help us accomplish </w:t>
      </w:r>
      <w:r w:rsidR="00A43210">
        <w:rPr>
          <w:rFonts w:asciiTheme="minorHAnsi" w:hAnsiTheme="minorHAnsi"/>
          <w:szCs w:val="24"/>
        </w:rPr>
        <w:t xml:space="preserve">the Board’s </w:t>
      </w:r>
      <w:r w:rsidRPr="007D17BE">
        <w:rPr>
          <w:rFonts w:asciiTheme="minorHAnsi" w:hAnsiTheme="minorHAnsi"/>
          <w:szCs w:val="24"/>
        </w:rPr>
        <w:t>job.</w:t>
      </w:r>
    </w:p>
    <w:p w14:paraId="31A954D4" w14:textId="77777777" w:rsidR="007A7B11" w:rsidRPr="007D17BE" w:rsidRDefault="00503095" w:rsidP="007A7B11">
      <w:pPr>
        <w:numPr>
          <w:ilvl w:val="0"/>
          <w:numId w:val="6"/>
        </w:numPr>
        <w:tabs>
          <w:tab w:val="left" w:pos="2160"/>
        </w:tabs>
        <w:spacing w:after="120"/>
        <w:rPr>
          <w:rFonts w:asciiTheme="minorHAnsi" w:hAnsiTheme="minorHAnsi"/>
          <w:szCs w:val="24"/>
        </w:rPr>
      </w:pPr>
      <w:r>
        <w:rPr>
          <w:rFonts w:asciiTheme="minorHAnsi" w:hAnsiTheme="minorHAnsi"/>
          <w:szCs w:val="24"/>
        </w:rPr>
        <w:t xml:space="preserve">Board </w:t>
      </w:r>
      <w:r w:rsidR="007A7B11" w:rsidRPr="007D17BE">
        <w:rPr>
          <w:rFonts w:asciiTheme="minorHAnsi" w:hAnsiTheme="minorHAnsi"/>
          <w:szCs w:val="24"/>
        </w:rPr>
        <w:t>Committees will reinforce and support Board holism.</w:t>
      </w:r>
    </w:p>
    <w:p w14:paraId="4828088E" w14:textId="04ED0921" w:rsidR="007A7B11" w:rsidRPr="007D17BE" w:rsidRDefault="007A7B11" w:rsidP="007A7B11">
      <w:pPr>
        <w:numPr>
          <w:ilvl w:val="1"/>
          <w:numId w:val="6"/>
        </w:numPr>
        <w:tabs>
          <w:tab w:val="left" w:pos="2160"/>
        </w:tabs>
        <w:spacing w:after="120"/>
        <w:rPr>
          <w:rFonts w:asciiTheme="minorHAnsi" w:hAnsiTheme="minorHAnsi"/>
          <w:szCs w:val="24"/>
        </w:rPr>
      </w:pPr>
      <w:r w:rsidRPr="007D17BE">
        <w:rPr>
          <w:rFonts w:asciiTheme="minorHAnsi" w:hAnsiTheme="minorHAnsi"/>
          <w:szCs w:val="24"/>
        </w:rPr>
        <w:lastRenderedPageBreak/>
        <w:t xml:space="preserve">In particular, </w:t>
      </w:r>
      <w:r w:rsidR="00503095">
        <w:rPr>
          <w:rFonts w:asciiTheme="minorHAnsi" w:hAnsiTheme="minorHAnsi"/>
          <w:szCs w:val="24"/>
        </w:rPr>
        <w:t>C</w:t>
      </w:r>
      <w:r w:rsidRPr="007D17BE">
        <w:rPr>
          <w:rFonts w:asciiTheme="minorHAnsi" w:hAnsiTheme="minorHAnsi"/>
          <w:szCs w:val="24"/>
        </w:rPr>
        <w:t>ommittees help the whole Board move forward when they research alternatives and bri</w:t>
      </w:r>
      <w:bookmarkStart w:id="7" w:name="P462"/>
      <w:r w:rsidR="002903BD" w:rsidRPr="007D17BE">
        <w:rPr>
          <w:rFonts w:asciiTheme="minorHAnsi" w:hAnsiTheme="minorHAnsi"/>
          <w:szCs w:val="24"/>
        </w:rPr>
        <w:t>ng back options and information.</w:t>
      </w:r>
    </w:p>
    <w:bookmarkEnd w:id="7"/>
    <w:p w14:paraId="42DD0AA0" w14:textId="1483E645" w:rsidR="007A7B11" w:rsidRPr="007D17BE" w:rsidRDefault="007A7B11" w:rsidP="007A7B11">
      <w:pPr>
        <w:numPr>
          <w:ilvl w:val="0"/>
          <w:numId w:val="6"/>
        </w:numPr>
        <w:tabs>
          <w:tab w:val="left" w:pos="2160"/>
        </w:tabs>
        <w:spacing w:after="120"/>
        <w:rPr>
          <w:rFonts w:asciiTheme="minorHAnsi" w:hAnsiTheme="minorHAnsi"/>
          <w:szCs w:val="24"/>
        </w:rPr>
      </w:pPr>
      <w:r w:rsidRPr="007D17BE">
        <w:rPr>
          <w:rFonts w:asciiTheme="minorHAnsi" w:hAnsiTheme="minorHAnsi"/>
          <w:szCs w:val="24"/>
        </w:rPr>
        <w:t xml:space="preserve">Board </w:t>
      </w:r>
      <w:r w:rsidR="00503095">
        <w:rPr>
          <w:rFonts w:asciiTheme="minorHAnsi" w:hAnsiTheme="minorHAnsi"/>
          <w:szCs w:val="24"/>
        </w:rPr>
        <w:t>C</w:t>
      </w:r>
      <w:r w:rsidRPr="007D17BE">
        <w:rPr>
          <w:rFonts w:asciiTheme="minorHAnsi" w:hAnsiTheme="minorHAnsi"/>
          <w:szCs w:val="24"/>
        </w:rPr>
        <w:t>ommittees may not speak or act for the Board except when formally given such authority for specific and time-limited purposes.</w:t>
      </w:r>
    </w:p>
    <w:p w14:paraId="34ED6A34" w14:textId="67513C91" w:rsidR="007A7B11" w:rsidRPr="007D17BE" w:rsidRDefault="007A7B11" w:rsidP="007A7B11">
      <w:pPr>
        <w:numPr>
          <w:ilvl w:val="0"/>
          <w:numId w:val="6"/>
        </w:numPr>
        <w:tabs>
          <w:tab w:val="left" w:pos="2160"/>
        </w:tabs>
        <w:spacing w:after="120"/>
        <w:rPr>
          <w:rFonts w:asciiTheme="minorHAnsi" w:hAnsiTheme="minorHAnsi"/>
          <w:szCs w:val="24"/>
        </w:rPr>
      </w:pPr>
      <w:r w:rsidRPr="007D17BE">
        <w:rPr>
          <w:rFonts w:asciiTheme="minorHAnsi" w:hAnsiTheme="minorHAnsi"/>
          <w:szCs w:val="24"/>
        </w:rPr>
        <w:t xml:space="preserve">The Board will establish, regularly review and control </w:t>
      </w:r>
      <w:r w:rsidR="00503095">
        <w:rPr>
          <w:rFonts w:asciiTheme="minorHAnsi" w:hAnsiTheme="minorHAnsi"/>
          <w:szCs w:val="24"/>
        </w:rPr>
        <w:t>C</w:t>
      </w:r>
      <w:r w:rsidRPr="007D17BE">
        <w:rPr>
          <w:rFonts w:asciiTheme="minorHAnsi" w:hAnsiTheme="minorHAnsi"/>
          <w:szCs w:val="24"/>
        </w:rPr>
        <w:t xml:space="preserve">ommittee responsibilities in written </w:t>
      </w:r>
      <w:r w:rsidR="00503095">
        <w:rPr>
          <w:rFonts w:asciiTheme="minorHAnsi" w:hAnsiTheme="minorHAnsi"/>
          <w:szCs w:val="24"/>
        </w:rPr>
        <w:t>C</w:t>
      </w:r>
      <w:r w:rsidRPr="007D17BE">
        <w:rPr>
          <w:rFonts w:asciiTheme="minorHAnsi" w:hAnsiTheme="minorHAnsi"/>
          <w:szCs w:val="24"/>
        </w:rPr>
        <w:t xml:space="preserve">ommittee </w:t>
      </w:r>
      <w:r w:rsidR="00503095">
        <w:rPr>
          <w:rFonts w:asciiTheme="minorHAnsi" w:hAnsiTheme="minorHAnsi"/>
          <w:szCs w:val="24"/>
        </w:rPr>
        <w:t>C</w:t>
      </w:r>
      <w:r w:rsidRPr="007D17BE">
        <w:rPr>
          <w:rFonts w:asciiTheme="minorHAnsi" w:hAnsiTheme="minorHAnsi"/>
          <w:szCs w:val="24"/>
        </w:rPr>
        <w:t>harters.</w:t>
      </w:r>
    </w:p>
    <w:p w14:paraId="13100AB6" w14:textId="127E9538" w:rsidR="007A7B11" w:rsidRDefault="00503095" w:rsidP="007A7B11">
      <w:pPr>
        <w:numPr>
          <w:ilvl w:val="1"/>
          <w:numId w:val="6"/>
        </w:numPr>
        <w:tabs>
          <w:tab w:val="left" w:pos="2160"/>
        </w:tabs>
        <w:spacing w:after="120"/>
        <w:rPr>
          <w:rFonts w:asciiTheme="minorHAnsi" w:hAnsiTheme="minorHAnsi"/>
          <w:szCs w:val="24"/>
        </w:rPr>
      </w:pPr>
      <w:r>
        <w:rPr>
          <w:rFonts w:asciiTheme="minorHAnsi" w:hAnsiTheme="minorHAnsi"/>
          <w:szCs w:val="24"/>
        </w:rPr>
        <w:t xml:space="preserve">The Board </w:t>
      </w:r>
      <w:r w:rsidR="007A7B11" w:rsidRPr="007D17BE">
        <w:rPr>
          <w:rFonts w:asciiTheme="minorHAnsi" w:hAnsiTheme="minorHAnsi"/>
          <w:szCs w:val="24"/>
        </w:rPr>
        <w:t xml:space="preserve">will carefully state committee expectations and authority to make sure they do not conflict with authority delegated to the </w:t>
      </w:r>
      <w:r w:rsidR="0064630F">
        <w:rPr>
          <w:rFonts w:asciiTheme="minorHAnsi" w:hAnsiTheme="minorHAnsi"/>
          <w:szCs w:val="24"/>
        </w:rPr>
        <w:t>Executive Director</w:t>
      </w:r>
      <w:r w:rsidR="00A43210">
        <w:rPr>
          <w:rFonts w:asciiTheme="minorHAnsi" w:hAnsiTheme="minorHAnsi"/>
          <w:szCs w:val="24"/>
        </w:rPr>
        <w:t>.</w:t>
      </w:r>
    </w:p>
    <w:p w14:paraId="697795F9" w14:textId="641A8855" w:rsidR="002903BD" w:rsidRPr="009C0421" w:rsidRDefault="009C0421" w:rsidP="007A7B11">
      <w:pPr>
        <w:numPr>
          <w:ilvl w:val="0"/>
          <w:numId w:val="6"/>
        </w:numPr>
        <w:tabs>
          <w:tab w:val="left" w:pos="2160"/>
        </w:tabs>
        <w:spacing w:after="120"/>
        <w:rPr>
          <w:rFonts w:asciiTheme="minorHAnsi" w:hAnsiTheme="minorHAnsi" w:cs="Arial"/>
          <w:szCs w:val="24"/>
        </w:rPr>
      </w:pPr>
      <w:r w:rsidRPr="009C0421">
        <w:rPr>
          <w:rFonts w:asciiTheme="minorHAnsi" w:hAnsiTheme="minorHAnsi"/>
          <w:szCs w:val="24"/>
        </w:rPr>
        <w:t xml:space="preserve">Directors may serve on </w:t>
      </w:r>
      <w:r w:rsidR="00503095">
        <w:rPr>
          <w:rFonts w:asciiTheme="minorHAnsi" w:hAnsiTheme="minorHAnsi"/>
          <w:szCs w:val="24"/>
          <w:u w:val="single"/>
        </w:rPr>
        <w:t>O</w:t>
      </w:r>
      <w:r w:rsidRPr="009C0421">
        <w:rPr>
          <w:rFonts w:asciiTheme="minorHAnsi" w:hAnsiTheme="minorHAnsi"/>
          <w:szCs w:val="24"/>
          <w:u w:val="single"/>
        </w:rPr>
        <w:t xml:space="preserve">perational </w:t>
      </w:r>
      <w:r w:rsidR="00503095" w:rsidRPr="0024478F">
        <w:rPr>
          <w:rFonts w:asciiTheme="minorHAnsi" w:hAnsiTheme="minorHAnsi"/>
          <w:szCs w:val="24"/>
          <w:u w:val="single"/>
        </w:rPr>
        <w:t>C</w:t>
      </w:r>
      <w:r w:rsidRPr="0024478F">
        <w:rPr>
          <w:rFonts w:asciiTheme="minorHAnsi" w:hAnsiTheme="minorHAnsi"/>
          <w:szCs w:val="24"/>
          <w:u w:val="single"/>
        </w:rPr>
        <w:t>ommittees</w:t>
      </w:r>
      <w:r w:rsidRPr="009C0421">
        <w:rPr>
          <w:rFonts w:asciiTheme="minorHAnsi" w:hAnsiTheme="minorHAnsi"/>
          <w:szCs w:val="24"/>
        </w:rPr>
        <w:t xml:space="preserve"> to support programs or campaigns of the organization.  </w:t>
      </w:r>
      <w:r w:rsidR="00503095">
        <w:rPr>
          <w:rFonts w:asciiTheme="minorHAnsi" w:hAnsiTheme="minorHAnsi"/>
          <w:szCs w:val="24"/>
        </w:rPr>
        <w:t>Operational C</w:t>
      </w:r>
      <w:r w:rsidRPr="009C0421">
        <w:rPr>
          <w:rFonts w:asciiTheme="minorHAnsi" w:hAnsiTheme="minorHAnsi"/>
          <w:szCs w:val="24"/>
        </w:rPr>
        <w:t xml:space="preserve">ommittees shall </w:t>
      </w:r>
      <w:bookmarkStart w:id="8" w:name="P48"/>
      <w:bookmarkEnd w:id="8"/>
      <w:r>
        <w:rPr>
          <w:rFonts w:asciiTheme="minorHAnsi" w:hAnsiTheme="minorHAnsi"/>
          <w:szCs w:val="24"/>
        </w:rPr>
        <w:t>serve at the discretion and direction of the Executive Director, as per the Executive Limitation policies.</w:t>
      </w:r>
    </w:p>
    <w:p w14:paraId="2BC15197" w14:textId="77777777" w:rsidR="009C0421" w:rsidRPr="009C0421" w:rsidRDefault="009C0421" w:rsidP="009C0421">
      <w:pPr>
        <w:tabs>
          <w:tab w:val="left" w:pos="2160"/>
        </w:tabs>
        <w:spacing w:after="120"/>
        <w:ind w:left="360"/>
        <w:rPr>
          <w:rFonts w:asciiTheme="minorHAnsi" w:hAnsiTheme="minorHAnsi" w:cs="Arial"/>
          <w:szCs w:val="24"/>
        </w:rPr>
      </w:pPr>
    </w:p>
    <w:p w14:paraId="3263E96B" w14:textId="77777777" w:rsidR="007A7B11" w:rsidRPr="007D17BE" w:rsidRDefault="007A7B11" w:rsidP="007A7B11">
      <w:pPr>
        <w:tabs>
          <w:tab w:val="left" w:pos="2160"/>
        </w:tabs>
        <w:spacing w:after="120"/>
        <w:rPr>
          <w:rFonts w:asciiTheme="minorHAnsi" w:hAnsiTheme="minorHAnsi" w:cs="Arial"/>
          <w:szCs w:val="24"/>
        </w:rPr>
      </w:pPr>
      <w:r w:rsidRPr="007D17BE">
        <w:rPr>
          <w:rFonts w:asciiTheme="minorHAnsi" w:hAnsiTheme="minorHAnsi" w:cs="Arial"/>
          <w:b/>
          <w:szCs w:val="24"/>
        </w:rPr>
        <w:t>C8 – Governance Investment</w:t>
      </w:r>
    </w:p>
    <w:p w14:paraId="3DFE865D" w14:textId="77777777" w:rsidR="007A7B11" w:rsidRPr="007D17BE" w:rsidRDefault="007A7B11" w:rsidP="007A7B11">
      <w:pPr>
        <w:pBdr>
          <w:top w:val="single" w:sz="12" w:space="1" w:color="auto"/>
        </w:pBdr>
        <w:tabs>
          <w:tab w:val="left" w:pos="2160"/>
        </w:tabs>
        <w:spacing w:after="120"/>
        <w:rPr>
          <w:rFonts w:asciiTheme="minorHAnsi" w:hAnsiTheme="minorHAnsi"/>
          <w:szCs w:val="24"/>
        </w:rPr>
      </w:pPr>
      <w:r w:rsidRPr="007D17BE">
        <w:rPr>
          <w:rFonts w:asciiTheme="minorHAnsi" w:hAnsiTheme="minorHAnsi"/>
          <w:szCs w:val="24"/>
        </w:rPr>
        <w:t>We will invest in the Board’s governance capacity.</w:t>
      </w:r>
    </w:p>
    <w:p w14:paraId="6875651D" w14:textId="77777777" w:rsidR="007A7B11" w:rsidRPr="007D17BE" w:rsidRDefault="007A7B11" w:rsidP="007A7B11">
      <w:pPr>
        <w:numPr>
          <w:ilvl w:val="0"/>
          <w:numId w:val="7"/>
        </w:numPr>
        <w:tabs>
          <w:tab w:val="left" w:pos="2160"/>
        </w:tabs>
        <w:spacing w:after="120"/>
        <w:rPr>
          <w:rFonts w:asciiTheme="minorHAnsi" w:hAnsiTheme="minorHAnsi"/>
          <w:szCs w:val="24"/>
        </w:rPr>
      </w:pPr>
      <w:r w:rsidRPr="007D17BE">
        <w:rPr>
          <w:rFonts w:asciiTheme="minorHAnsi" w:hAnsiTheme="minorHAnsi"/>
          <w:szCs w:val="24"/>
        </w:rPr>
        <w:t>We will make sure that Board skills, methods and supports are sufficient to allow us to govern with excellence.</w:t>
      </w:r>
    </w:p>
    <w:p w14:paraId="7AB506BD" w14:textId="77777777" w:rsidR="007A7B11" w:rsidRPr="007D17BE" w:rsidRDefault="007A7B11" w:rsidP="007A7B11">
      <w:pPr>
        <w:numPr>
          <w:ilvl w:val="1"/>
          <w:numId w:val="7"/>
        </w:numPr>
        <w:tabs>
          <w:tab w:val="left" w:pos="2160"/>
        </w:tabs>
        <w:spacing w:after="120"/>
        <w:rPr>
          <w:rFonts w:asciiTheme="minorHAnsi" w:hAnsiTheme="minorHAnsi"/>
          <w:szCs w:val="24"/>
        </w:rPr>
      </w:pPr>
      <w:r w:rsidRPr="007D17BE">
        <w:rPr>
          <w:rFonts w:asciiTheme="minorHAnsi" w:hAnsiTheme="minorHAnsi"/>
          <w:szCs w:val="24"/>
        </w:rPr>
        <w:t>We will arrange outside monitoring assistance as necessary so that the Board can exercise confident control over organizational performance.</w:t>
      </w:r>
    </w:p>
    <w:p w14:paraId="0DD06E82" w14:textId="77777777" w:rsidR="00A43210" w:rsidRPr="00A43210" w:rsidRDefault="007A7B11" w:rsidP="00A43210">
      <w:pPr>
        <w:numPr>
          <w:ilvl w:val="1"/>
          <w:numId w:val="7"/>
        </w:numPr>
        <w:tabs>
          <w:tab w:val="left" w:pos="2160"/>
        </w:tabs>
        <w:spacing w:after="120"/>
        <w:rPr>
          <w:rFonts w:asciiTheme="minorHAnsi" w:hAnsiTheme="minorHAnsi"/>
          <w:szCs w:val="24"/>
        </w:rPr>
      </w:pPr>
      <w:r w:rsidRPr="007D17BE">
        <w:rPr>
          <w:rFonts w:asciiTheme="minorHAnsi" w:hAnsiTheme="minorHAnsi"/>
          <w:szCs w:val="24"/>
        </w:rPr>
        <w:t xml:space="preserve">We will use professional </w:t>
      </w:r>
      <w:r w:rsidR="00A43210">
        <w:rPr>
          <w:rFonts w:asciiTheme="minorHAnsi" w:hAnsiTheme="minorHAnsi"/>
          <w:szCs w:val="24"/>
        </w:rPr>
        <w:t>support and training whenever needed to ensure high board performance.</w:t>
      </w:r>
    </w:p>
    <w:p w14:paraId="102C2FCC" w14:textId="77777777" w:rsidR="007A7B11" w:rsidRPr="007D17BE" w:rsidRDefault="00A43210" w:rsidP="007A7B11">
      <w:pPr>
        <w:numPr>
          <w:ilvl w:val="0"/>
          <w:numId w:val="7"/>
        </w:numPr>
        <w:tabs>
          <w:tab w:val="left" w:pos="2160"/>
        </w:tabs>
        <w:spacing w:after="120"/>
        <w:rPr>
          <w:rFonts w:asciiTheme="minorHAnsi" w:hAnsiTheme="minorHAnsi"/>
          <w:szCs w:val="24"/>
        </w:rPr>
      </w:pPr>
      <w:r>
        <w:rPr>
          <w:rFonts w:asciiTheme="minorHAnsi" w:hAnsiTheme="minorHAnsi"/>
          <w:szCs w:val="24"/>
        </w:rPr>
        <w:t>During the annual budget planning process for the organization, we will evaluate and recommend a budget to support the Board’s governance capacity.</w:t>
      </w:r>
    </w:p>
    <w:p w14:paraId="0A324BED" w14:textId="77777777" w:rsidR="003839DF" w:rsidRPr="007D17BE" w:rsidRDefault="003839DF" w:rsidP="007A7B11">
      <w:pPr>
        <w:rPr>
          <w:rFonts w:asciiTheme="minorHAnsi" w:hAnsiTheme="minorHAnsi"/>
          <w:szCs w:val="24"/>
        </w:rPr>
      </w:pPr>
    </w:p>
    <w:sectPr w:rsidR="003839DF" w:rsidRPr="007D17BE" w:rsidSect="007C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07E"/>
    <w:multiLevelType w:val="hybridMultilevel"/>
    <w:tmpl w:val="686EBF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1A1129"/>
    <w:multiLevelType w:val="hybridMultilevel"/>
    <w:tmpl w:val="0B7E5A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99059B"/>
    <w:multiLevelType w:val="hybridMultilevel"/>
    <w:tmpl w:val="D0DE8C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181585"/>
    <w:multiLevelType w:val="hybridMultilevel"/>
    <w:tmpl w:val="B1BCEE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25577D"/>
    <w:multiLevelType w:val="hybridMultilevel"/>
    <w:tmpl w:val="4C1675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8E5DFC"/>
    <w:multiLevelType w:val="hybridMultilevel"/>
    <w:tmpl w:val="9A16E5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EF3610"/>
    <w:multiLevelType w:val="hybridMultilevel"/>
    <w:tmpl w:val="616852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DD595D"/>
    <w:multiLevelType w:val="hybridMultilevel"/>
    <w:tmpl w:val="15D4AB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11"/>
    <w:rsid w:val="00070BC3"/>
    <w:rsid w:val="0009289D"/>
    <w:rsid w:val="000F2B77"/>
    <w:rsid w:val="0024478F"/>
    <w:rsid w:val="002903BD"/>
    <w:rsid w:val="0037654E"/>
    <w:rsid w:val="003839DF"/>
    <w:rsid w:val="00495334"/>
    <w:rsid w:val="00503095"/>
    <w:rsid w:val="005E77E2"/>
    <w:rsid w:val="0064630F"/>
    <w:rsid w:val="007A7B11"/>
    <w:rsid w:val="007C4272"/>
    <w:rsid w:val="007D17BE"/>
    <w:rsid w:val="007D32C4"/>
    <w:rsid w:val="008E54A5"/>
    <w:rsid w:val="00936747"/>
    <w:rsid w:val="009C0421"/>
    <w:rsid w:val="009D4BC6"/>
    <w:rsid w:val="00A43210"/>
    <w:rsid w:val="00AC67AB"/>
    <w:rsid w:val="00C56E15"/>
    <w:rsid w:val="00D332BA"/>
    <w:rsid w:val="00DA2C0A"/>
    <w:rsid w:val="00E056EA"/>
    <w:rsid w:val="00EF0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0F1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11"/>
    <w:rPr>
      <w:rFonts w:ascii="Times New Roman" w:eastAsia="Time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2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2C4"/>
    <w:rPr>
      <w:rFonts w:ascii="Lucida Grande" w:eastAsia="Times"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11"/>
    <w:rPr>
      <w:rFonts w:ascii="Times New Roman" w:eastAsia="Time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2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2C4"/>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CC56-F895-4CD9-8904-1B4C7F23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O'Neil</dc:creator>
  <cp:lastModifiedBy>Max Higbee</cp:lastModifiedBy>
  <cp:revision>2</cp:revision>
  <dcterms:created xsi:type="dcterms:W3CDTF">2016-07-14T18:09:00Z</dcterms:created>
  <dcterms:modified xsi:type="dcterms:W3CDTF">2016-07-14T18:09:00Z</dcterms:modified>
</cp:coreProperties>
</file>